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lang w:val="de-DE"/>
        </w:rPr>
      </w:pPr>
      <w:bookmarkStart w:id="0" w:name="_Toc40176490"/>
    </w:p>
    <w:p>
      <w:pPr>
        <w:rPr>
          <w:lang w:val="de-DE"/>
        </w:rPr>
      </w:pPr>
    </w:p>
    <w:p>
      <w:pPr>
        <w:spacing w:after="120"/>
        <w:jc w:val="center"/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</w:pPr>
      <w:r>
        <w:rPr>
          <w:rFonts w:asciiTheme="majorHAnsi" w:hAnsiTheme="majorHAnsi" w:cstheme="majorHAnsi"/>
          <w:b/>
          <w:bCs/>
          <w:caps/>
          <w:color w:val="005A9A" w:themeColor="text2"/>
          <w:sz w:val="48"/>
          <w:szCs w:val="48"/>
          <w:lang w:val="de-DE"/>
        </w:rPr>
        <w:t>projektbeschreibung</w:t>
      </w:r>
    </w:p>
    <w:p>
      <w:pPr>
        <w:pStyle w:val="Untertitel"/>
        <w:rPr>
          <w:lang w:val="de-DE"/>
        </w:rPr>
      </w:pPr>
      <w:r>
        <w:rPr>
          <w:lang w:val="de-DE"/>
        </w:rPr>
        <w:t>zum Förderantrag „Kooperation“</w:t>
      </w:r>
    </w:p>
    <w:bookmarkEnd w:id="0"/>
    <w:p>
      <w:pPr>
        <w:pStyle w:val="berschrift2"/>
        <w:numPr>
          <w:ilvl w:val="0"/>
          <w:numId w:val="0"/>
        </w:numPr>
        <w:ind w:left="680"/>
        <w:rPr>
          <w:lang w:val="de-DE"/>
        </w:rPr>
      </w:pPr>
      <w:r>
        <w:rPr>
          <w:lang w:val="de-DE"/>
        </w:rPr>
        <w:t xml:space="preserve">Projekttitel 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Geben Sie den Projekttitel an (max. 60 Zeichen).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559483838"/>
            <w:placeholder>
              <w:docPart w:val="84DA5F68FEC64E82804D7F16CD91ACFD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rPr>
          <w:lang w:val="de-DE"/>
        </w:rPr>
      </w:pPr>
      <w:r>
        <w:rPr>
          <w:lang w:val="de-DE"/>
        </w:rPr>
        <w:t>Für die weitere Bearbeitung Ihres Förderansuchens benötigen wir die in der vorliegenden Projektbeschreibung beschriebenen Informationen zu Ihrem Unternehmen und zum geplanten Projekt sowie die unter Punkt 3 genannten Dokumente.</w:t>
      </w:r>
    </w:p>
    <w:p>
      <w:pPr>
        <w:pStyle w:val="Randnummer"/>
        <w:numPr>
          <w:ilvl w:val="0"/>
          <w:numId w:val="0"/>
        </w:numPr>
        <w:ind w:left="284" w:hanging="284"/>
        <w:rPr>
          <w:lang w:val="de-DE"/>
        </w:rPr>
      </w:pPr>
      <w:r>
        <w:rPr>
          <w:lang w:val="de-DE"/>
        </w:rPr>
        <w:t xml:space="preserve">Weitere Informationen erhalten Sie auf unserer Website </w:t>
      </w:r>
      <w:hyperlink r:id="rId9" w:history="1">
        <w:r>
          <w:rPr>
            <w:rStyle w:val="Hyperlink"/>
            <w:lang w:val="de-AT"/>
          </w:rPr>
          <w:t>http://noe.gv.at/wirtschaft</w:t>
        </w:r>
      </w:hyperlink>
      <w:r>
        <w:rPr>
          <w:lang w:val="de-AT"/>
        </w:rPr>
        <w:t>.</w:t>
      </w: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 xml:space="preserve">Projektbeschreibung </w:t>
      </w:r>
    </w:p>
    <w:p>
      <w:pPr>
        <w:pStyle w:val="berschrift2"/>
        <w:ind w:left="680" w:hanging="680"/>
        <w:rPr>
          <w:lang w:val="de-DE"/>
        </w:rPr>
      </w:pPr>
      <w:bookmarkStart w:id="1" w:name="_Toc464556042"/>
      <w:bookmarkStart w:id="2" w:name="_Toc464556268"/>
      <w:bookmarkStart w:id="3" w:name="_Toc464556644"/>
      <w:r>
        <w:rPr>
          <w:lang w:val="de-DE"/>
        </w:rPr>
        <w:t>Beschreibung des Kooperationsprojektes</w:t>
      </w:r>
    </w:p>
    <w:bookmarkEnd w:id="1"/>
    <w:bookmarkEnd w:id="2"/>
    <w:bookmarkEnd w:id="3"/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 xml:space="preserve">Bitte beschreiben Sie Ihr Kooperationsprojekt (halbe bis eine Seite). 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1540391524"/>
            <w:placeholder>
              <w:docPart w:val="CB425DAF59054C0FAA9AECD5AE560799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Ziele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Welche kurz-, mittel- oder langfristigen Ziele werden mit dem Kooperationsprojekt verfolgt, und wie begründen Sie diese (z. B. Produktivitätssteigerung, Ressourceneffizienz, Produktentwicklung)?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958783284"/>
            <w:placeholder>
              <w:docPart w:val="0A44E0C4AB4F444C8C31F91F79725192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Projektart</w:t>
      </w:r>
    </w:p>
    <w:p>
      <w:pPr>
        <w:ind w:left="567"/>
        <w:rPr>
          <w:lang w:val="de-DE"/>
        </w:rPr>
      </w:pPr>
      <w:sdt>
        <w:sdtPr>
          <w:rPr>
            <w:lang w:val="de-DE"/>
          </w:rPr>
          <w:id w:val="2836239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Prozess/Organisationsinnovation (siehe Definition im Anhang)</w:t>
      </w:r>
    </w:p>
    <w:p>
      <w:pPr>
        <w:ind w:left="567"/>
        <w:rPr>
          <w:lang w:val="de-DE"/>
        </w:rPr>
      </w:pPr>
      <w:sdt>
        <w:sdtPr>
          <w:rPr>
            <w:lang w:val="de-DE"/>
          </w:rPr>
          <w:id w:val="-918549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/>
              <w:lang w:val="de-DE"/>
            </w:rPr>
            <w:t>☐</w:t>
          </w:r>
        </w:sdtContent>
      </w:sdt>
      <w:r>
        <w:rPr>
          <w:lang w:val="de-DE"/>
        </w:rPr>
        <w:t xml:space="preserve"> Weiterentwicklung durch Qualifizierung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Bitte führen Sie eine kurze Begründung an.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685174961"/>
            <w:placeholder>
              <w:docPart w:val="1E670AEB5734471D8F0DD48C72571BE4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Welche besonderen Vorteile entstehen durch das Projekt?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491992126"/>
            <w:placeholder>
              <w:docPart w:val="7D7EBA1FB2D748A481154372C4289ABE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Wie verteilen sich diese Vorteile auf die Projektpartnerinnen?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1387"/>
        <w:gridCol w:w="787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tcBorders>
              <w:bottom w:val="none" w:sz="0" w:space="0" w:color="auto"/>
            </w:tcBorders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1:</w:t>
            </w:r>
          </w:p>
        </w:tc>
        <w:sdt>
          <w:sdtPr>
            <w:rPr>
              <w:lang w:val="de-DE"/>
            </w:rPr>
            <w:id w:val="-2035875395"/>
            <w:placeholder>
              <w:docPart w:val="D908E30D91324B1C96467FF133061F48"/>
            </w:placeholder>
            <w:showingPlcHdr/>
          </w:sdtPr>
          <w:sdtContent>
            <w:tc>
              <w:tcPr>
                <w:tcW w:w="7872" w:type="dxa"/>
                <w:tcBorders>
                  <w:bottom w:val="none" w:sz="0" w:space="0" w:color="auto"/>
                </w:tcBorders>
                <w:shd w:val="clear" w:color="auto" w:fill="E6EBF6" w:themeFill="accent6"/>
              </w:tcPr>
              <w:p>
                <w:pPr>
                  <w:pStyle w:val="Tabell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2:</w:t>
            </w:r>
          </w:p>
        </w:tc>
        <w:sdt>
          <w:sdtPr>
            <w:rPr>
              <w:lang w:val="de-DE"/>
            </w:rPr>
            <w:id w:val="-248973871"/>
            <w:placeholder>
              <w:docPart w:val="4157963BA19C4B4D86E7857457F1123D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3:</w:t>
            </w:r>
          </w:p>
        </w:tc>
        <w:sdt>
          <w:sdtPr>
            <w:rPr>
              <w:lang w:val="de-DE"/>
            </w:rPr>
            <w:id w:val="-773627946"/>
            <w:placeholder>
              <w:docPart w:val="FE70191A22EB4C30BFBA9105F9F7DD7F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lastRenderedPageBreak/>
              <w:t>Partnerin 4:</w:t>
            </w:r>
          </w:p>
        </w:tc>
        <w:sdt>
          <w:sdtPr>
            <w:rPr>
              <w:lang w:val="de-DE"/>
            </w:rPr>
            <w:id w:val="-491639156"/>
            <w:placeholder>
              <w:docPart w:val="2C6336446B134B74B942315BE1B6F0D9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5:</w:t>
            </w:r>
          </w:p>
        </w:tc>
        <w:sdt>
          <w:sdtPr>
            <w:rPr>
              <w:lang w:val="de-DE"/>
            </w:rPr>
            <w:id w:val="-94171468"/>
            <w:placeholder>
              <w:docPart w:val="FE9482EFEF9442B3A0FC9119D9B2759E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6:</w:t>
            </w:r>
          </w:p>
        </w:tc>
        <w:sdt>
          <w:sdtPr>
            <w:rPr>
              <w:lang w:val="de-DE"/>
            </w:rPr>
            <w:id w:val="1592431140"/>
            <w:placeholder>
              <w:docPart w:val="2ACFE79161394074B0C8D35E369A8348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7:</w:t>
            </w:r>
          </w:p>
        </w:tc>
        <w:sdt>
          <w:sdtPr>
            <w:rPr>
              <w:lang w:val="de-DE"/>
            </w:rPr>
            <w:id w:val="-1020457909"/>
            <w:placeholder>
              <w:docPart w:val="A11DFC9A421E4D1FB007ECD90924C3AA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8:</w:t>
            </w:r>
          </w:p>
        </w:tc>
        <w:sdt>
          <w:sdtPr>
            <w:rPr>
              <w:lang w:val="de-DE"/>
            </w:rPr>
            <w:id w:val="-243339670"/>
            <w:placeholder>
              <w:docPart w:val="60FE5154182348A99C074A030A3BA9C3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9:</w:t>
            </w:r>
          </w:p>
        </w:tc>
        <w:sdt>
          <w:sdtPr>
            <w:rPr>
              <w:lang w:val="de-DE"/>
            </w:rPr>
            <w:id w:val="-1263986010"/>
            <w:placeholder>
              <w:docPart w:val="EB7C0784E3864413ABC75DAA9CD71B9A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10:</w:t>
            </w:r>
          </w:p>
        </w:tc>
        <w:sdt>
          <w:sdtPr>
            <w:rPr>
              <w:lang w:val="de-DE"/>
            </w:rPr>
            <w:id w:val="-1829816776"/>
            <w:placeholder>
              <w:docPart w:val="31D6B52008D8428884B1CF47FD04DE11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Wie verteilen sich die Kosten auf die einzelnen Partnerinnen? Angabe in Euro und Prozent der Gesamtkosten.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1387"/>
        <w:gridCol w:w="787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tcBorders>
              <w:bottom w:val="none" w:sz="0" w:space="0" w:color="auto"/>
            </w:tcBorders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1:</w:t>
            </w:r>
          </w:p>
        </w:tc>
        <w:sdt>
          <w:sdtPr>
            <w:rPr>
              <w:lang w:val="de-DE"/>
            </w:rPr>
            <w:id w:val="-293298053"/>
            <w:placeholder>
              <w:docPart w:val="6F8E7D2B4EC043AF8A6D7492DACB15A9"/>
            </w:placeholder>
            <w:showingPlcHdr/>
          </w:sdtPr>
          <w:sdtContent>
            <w:tc>
              <w:tcPr>
                <w:tcW w:w="7872" w:type="dxa"/>
                <w:tcBorders>
                  <w:bottom w:val="none" w:sz="0" w:space="0" w:color="auto"/>
                </w:tcBorders>
                <w:shd w:val="clear" w:color="auto" w:fill="E6EBF6" w:themeFill="accent6"/>
              </w:tcPr>
              <w:p>
                <w:pPr>
                  <w:pStyle w:val="Tabell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2:</w:t>
            </w:r>
          </w:p>
        </w:tc>
        <w:sdt>
          <w:sdtPr>
            <w:rPr>
              <w:lang w:val="de-DE"/>
            </w:rPr>
            <w:id w:val="-229154654"/>
            <w:placeholder>
              <w:docPart w:val="B873C53398724DE48D78D68CE84215F2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3:</w:t>
            </w:r>
          </w:p>
        </w:tc>
        <w:sdt>
          <w:sdtPr>
            <w:rPr>
              <w:lang w:val="de-DE"/>
            </w:rPr>
            <w:id w:val="-1965035318"/>
            <w:placeholder>
              <w:docPart w:val="AC066CC479C642A29516A1DEB5F24D90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4:</w:t>
            </w:r>
          </w:p>
        </w:tc>
        <w:sdt>
          <w:sdtPr>
            <w:rPr>
              <w:lang w:val="de-DE"/>
            </w:rPr>
            <w:id w:val="-1250112773"/>
            <w:placeholder>
              <w:docPart w:val="43B3A680C47F4D95950EB64975C90FCE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5:</w:t>
            </w:r>
          </w:p>
        </w:tc>
        <w:sdt>
          <w:sdtPr>
            <w:rPr>
              <w:lang w:val="de-DE"/>
            </w:rPr>
            <w:id w:val="1459224829"/>
            <w:placeholder>
              <w:docPart w:val="CF8A885A1AC54337A602808EB592025D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6:</w:t>
            </w:r>
          </w:p>
        </w:tc>
        <w:sdt>
          <w:sdtPr>
            <w:rPr>
              <w:lang w:val="de-DE"/>
            </w:rPr>
            <w:id w:val="713004928"/>
            <w:placeholder>
              <w:docPart w:val="938AB7B479874F3D8D0EA04D19443064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7:</w:t>
            </w:r>
          </w:p>
        </w:tc>
        <w:sdt>
          <w:sdtPr>
            <w:rPr>
              <w:lang w:val="de-DE"/>
            </w:rPr>
            <w:id w:val="1619029053"/>
            <w:placeholder>
              <w:docPart w:val="06778965D4544C5F973904784B3E780D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8:</w:t>
            </w:r>
          </w:p>
        </w:tc>
        <w:sdt>
          <w:sdtPr>
            <w:rPr>
              <w:lang w:val="de-DE"/>
            </w:rPr>
            <w:id w:val="-1462114318"/>
            <w:placeholder>
              <w:docPart w:val="CF6A0CDBD45B4B578CB79235F5C4CC20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lastRenderedPageBreak/>
              <w:t>Partnerin 9:</w:t>
            </w:r>
          </w:p>
        </w:tc>
        <w:sdt>
          <w:sdtPr>
            <w:rPr>
              <w:lang w:val="de-DE"/>
            </w:rPr>
            <w:id w:val="-1458096145"/>
            <w:placeholder>
              <w:docPart w:val="B460BC3173444E829B132532349CACB9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10:</w:t>
            </w:r>
          </w:p>
        </w:tc>
        <w:sdt>
          <w:sdtPr>
            <w:rPr>
              <w:lang w:val="de-DE"/>
            </w:rPr>
            <w:id w:val="286473915"/>
            <w:placeholder>
              <w:docPart w:val="E0CBCD0229A54DA19097786DABEC75BE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Welches Beratungsunternehmen wird Sie begleiten und welche Aufgaben hat es?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712805618"/>
            <w:placeholder>
              <w:docPart w:val="9A0D50FC6FBA4DD0A96162891377888D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rPr>
          <w:rFonts w:ascii="MS Gothic" w:eastAsia="MS Gothic" w:hAnsi="MS Gothic"/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t>Darstellung der Unternehmen</w:t>
      </w:r>
    </w:p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Worin besteht die Geschäftstätigkeit der Partnerinnen?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1387"/>
        <w:gridCol w:w="787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tcBorders>
              <w:bottom w:val="none" w:sz="0" w:space="0" w:color="auto"/>
            </w:tcBorders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1:</w:t>
            </w:r>
          </w:p>
        </w:tc>
        <w:sdt>
          <w:sdtPr>
            <w:rPr>
              <w:lang w:val="de-DE"/>
            </w:rPr>
            <w:id w:val="1091041940"/>
            <w:placeholder>
              <w:docPart w:val="C7E7F3381C9149479D2A5AB5597726C8"/>
            </w:placeholder>
            <w:showingPlcHdr/>
          </w:sdtPr>
          <w:sdtContent>
            <w:tc>
              <w:tcPr>
                <w:tcW w:w="7872" w:type="dxa"/>
                <w:tcBorders>
                  <w:bottom w:val="none" w:sz="0" w:space="0" w:color="auto"/>
                </w:tcBorders>
                <w:shd w:val="clear" w:color="auto" w:fill="E6EBF6" w:themeFill="accent6"/>
              </w:tcPr>
              <w:p>
                <w:pPr>
                  <w:pStyle w:val="Tabell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Cs w:val="0"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2:</w:t>
            </w:r>
          </w:p>
        </w:tc>
        <w:sdt>
          <w:sdtPr>
            <w:rPr>
              <w:lang w:val="de-DE"/>
            </w:rPr>
            <w:id w:val="2044870649"/>
            <w:placeholder>
              <w:docPart w:val="307DE42F802B4645A4896C26ABB43E95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3:</w:t>
            </w:r>
          </w:p>
        </w:tc>
        <w:sdt>
          <w:sdtPr>
            <w:rPr>
              <w:lang w:val="de-DE"/>
            </w:rPr>
            <w:id w:val="-1891870031"/>
            <w:placeholder>
              <w:docPart w:val="5AB1EB68E0C24E84892595B24DF2C62F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4:</w:t>
            </w:r>
          </w:p>
        </w:tc>
        <w:sdt>
          <w:sdtPr>
            <w:rPr>
              <w:lang w:val="de-DE"/>
            </w:rPr>
            <w:id w:val="-1396664282"/>
            <w:placeholder>
              <w:docPart w:val="64380FD5430148F79D1E24F711A235F3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5:</w:t>
            </w:r>
          </w:p>
        </w:tc>
        <w:sdt>
          <w:sdtPr>
            <w:rPr>
              <w:lang w:val="de-DE"/>
            </w:rPr>
            <w:id w:val="1098902510"/>
            <w:placeholder>
              <w:docPart w:val="B2CE98C6C63D4117B3EEB109FA364266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6:</w:t>
            </w:r>
          </w:p>
        </w:tc>
        <w:sdt>
          <w:sdtPr>
            <w:rPr>
              <w:lang w:val="de-DE"/>
            </w:rPr>
            <w:id w:val="1800719206"/>
            <w:placeholder>
              <w:docPart w:val="B69BF2365D414D83AC22A5F4230EEDE9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7:</w:t>
            </w:r>
          </w:p>
        </w:tc>
        <w:sdt>
          <w:sdtPr>
            <w:rPr>
              <w:lang w:val="de-DE"/>
            </w:rPr>
            <w:id w:val="-2129235224"/>
            <w:placeholder>
              <w:docPart w:val="B5C57A3DB39F4101B3664E73D8F7332C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8:</w:t>
            </w:r>
          </w:p>
        </w:tc>
        <w:sdt>
          <w:sdtPr>
            <w:rPr>
              <w:lang w:val="de-DE"/>
            </w:rPr>
            <w:id w:val="-1722361768"/>
            <w:placeholder>
              <w:docPart w:val="D1E14E90731446489C7F4EE03DA376B5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9:</w:t>
            </w:r>
          </w:p>
        </w:tc>
        <w:sdt>
          <w:sdtPr>
            <w:rPr>
              <w:lang w:val="de-DE"/>
            </w:rPr>
            <w:id w:val="1791171988"/>
            <w:placeholder>
              <w:docPart w:val="A57080C10B4A4D69993C014EE6D8CD20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lastRenderedPageBreak/>
              <w:t>Partnerin 10:</w:t>
            </w:r>
          </w:p>
        </w:tc>
        <w:sdt>
          <w:sdtPr>
            <w:rPr>
              <w:lang w:val="de-DE"/>
            </w:rPr>
            <w:id w:val="-163327387"/>
            <w:placeholder>
              <w:docPart w:val="D193072DEAA943CF85E33B843C7E4D5E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Was sind die Kernkompetenzen der Partnerinnen?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1387"/>
        <w:gridCol w:w="787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tcBorders>
              <w:bottom w:val="none" w:sz="0" w:space="0" w:color="auto"/>
            </w:tcBorders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1:</w:t>
            </w:r>
          </w:p>
        </w:tc>
        <w:sdt>
          <w:sdtPr>
            <w:rPr>
              <w:lang w:val="de-DE"/>
            </w:rPr>
            <w:id w:val="-1850246075"/>
            <w:placeholder>
              <w:docPart w:val="19037AA8FDEA4D8C9C07F0968BD2BE27"/>
            </w:placeholder>
            <w:showingPlcHdr/>
          </w:sdtPr>
          <w:sdtContent>
            <w:tc>
              <w:tcPr>
                <w:tcW w:w="7872" w:type="dxa"/>
                <w:tcBorders>
                  <w:bottom w:val="none" w:sz="0" w:space="0" w:color="auto"/>
                </w:tcBorders>
                <w:shd w:val="clear" w:color="auto" w:fill="E6EBF6" w:themeFill="accent6"/>
              </w:tcPr>
              <w:p>
                <w:pPr>
                  <w:pStyle w:val="Tabell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2:</w:t>
            </w:r>
          </w:p>
        </w:tc>
        <w:sdt>
          <w:sdtPr>
            <w:rPr>
              <w:lang w:val="de-DE"/>
            </w:rPr>
            <w:id w:val="-1102639933"/>
            <w:placeholder>
              <w:docPart w:val="426B65E47936401A901900B614A9E1F8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3:</w:t>
            </w:r>
          </w:p>
        </w:tc>
        <w:sdt>
          <w:sdtPr>
            <w:rPr>
              <w:lang w:val="de-DE"/>
            </w:rPr>
            <w:id w:val="-567350744"/>
            <w:placeholder>
              <w:docPart w:val="99644705E47443E0A6573839A419F49A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4:</w:t>
            </w:r>
          </w:p>
        </w:tc>
        <w:sdt>
          <w:sdtPr>
            <w:rPr>
              <w:lang w:val="de-DE"/>
            </w:rPr>
            <w:id w:val="-99264622"/>
            <w:placeholder>
              <w:docPart w:val="C0B8F38A43794E00A36E4F5C89EB8D83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5:</w:t>
            </w:r>
          </w:p>
        </w:tc>
        <w:sdt>
          <w:sdtPr>
            <w:rPr>
              <w:lang w:val="de-DE"/>
            </w:rPr>
            <w:id w:val="-767316786"/>
            <w:placeholder>
              <w:docPart w:val="DA8E268245BA4F1C838EE509C7EB8233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6:</w:t>
            </w:r>
          </w:p>
        </w:tc>
        <w:sdt>
          <w:sdtPr>
            <w:rPr>
              <w:lang w:val="de-DE"/>
            </w:rPr>
            <w:id w:val="-1335524980"/>
            <w:placeholder>
              <w:docPart w:val="7B297EF20C454E4194198FD84834C640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7:</w:t>
            </w:r>
          </w:p>
        </w:tc>
        <w:sdt>
          <w:sdtPr>
            <w:rPr>
              <w:lang w:val="de-DE"/>
            </w:rPr>
            <w:id w:val="705303450"/>
            <w:placeholder>
              <w:docPart w:val="F5532DE83A0748B1B6F9E261B40428FA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8:</w:t>
            </w:r>
          </w:p>
        </w:tc>
        <w:sdt>
          <w:sdtPr>
            <w:rPr>
              <w:lang w:val="de-DE"/>
            </w:rPr>
            <w:id w:val="1156027583"/>
            <w:placeholder>
              <w:docPart w:val="9FD51BE14FCB42249399DA0C067CA070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9:</w:t>
            </w:r>
          </w:p>
        </w:tc>
        <w:sdt>
          <w:sdtPr>
            <w:rPr>
              <w:lang w:val="de-DE"/>
            </w:rPr>
            <w:id w:val="-1128474501"/>
            <w:placeholder>
              <w:docPart w:val="1E8A38CC615F48C1BF135FF16EE8D757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10:</w:t>
            </w:r>
          </w:p>
        </w:tc>
        <w:sdt>
          <w:sdtPr>
            <w:rPr>
              <w:lang w:val="de-DE"/>
            </w:rPr>
            <w:id w:val="-826364342"/>
            <w:placeholder>
              <w:docPart w:val="2F5142B1C41D43A6BEF19135AC8B726C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Verfügen die Partnerinnen über Erfahrungen in der Kooperation mit anderen Unternehmen? Wenn ja, welche?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1387"/>
        <w:gridCol w:w="787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  <w:tcBorders>
              <w:bottom w:val="none" w:sz="0" w:space="0" w:color="auto"/>
            </w:tcBorders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1:</w:t>
            </w:r>
          </w:p>
        </w:tc>
        <w:sdt>
          <w:sdtPr>
            <w:rPr>
              <w:lang w:val="de-DE"/>
            </w:rPr>
            <w:id w:val="1939010366"/>
            <w:placeholder>
              <w:docPart w:val="09F5E0A23DD64038AF61542CBA5A82E1"/>
            </w:placeholder>
            <w:showingPlcHdr/>
          </w:sdtPr>
          <w:sdtContent>
            <w:tc>
              <w:tcPr>
                <w:tcW w:w="7872" w:type="dxa"/>
                <w:tcBorders>
                  <w:bottom w:val="none" w:sz="0" w:space="0" w:color="auto"/>
                </w:tcBorders>
                <w:shd w:val="clear" w:color="auto" w:fill="E6EBF6" w:themeFill="accent6"/>
              </w:tcPr>
              <w:p>
                <w:pPr>
                  <w:pStyle w:val="Tabelle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b w:val="0"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 w:val="0"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2:</w:t>
            </w:r>
          </w:p>
        </w:tc>
        <w:sdt>
          <w:sdtPr>
            <w:rPr>
              <w:lang w:val="de-DE"/>
            </w:rPr>
            <w:id w:val="180399203"/>
            <w:placeholder>
              <w:docPart w:val="2526D9CB11CE499B88F16938C64C5754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lastRenderedPageBreak/>
              <w:t>Partnerin 3:</w:t>
            </w:r>
          </w:p>
        </w:tc>
        <w:sdt>
          <w:sdtPr>
            <w:rPr>
              <w:lang w:val="de-DE"/>
            </w:rPr>
            <w:id w:val="-1163081498"/>
            <w:placeholder>
              <w:docPart w:val="9FD0BD0D1E924FBD9EF91DA57CFDD458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b/>
                    <w:sz w:val="21"/>
                    <w:szCs w:val="21"/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4:</w:t>
            </w:r>
          </w:p>
        </w:tc>
        <w:sdt>
          <w:sdtPr>
            <w:rPr>
              <w:lang w:val="de-DE"/>
            </w:rPr>
            <w:id w:val="-1244871744"/>
            <w:placeholder>
              <w:docPart w:val="D8B26834C69C437B92B546452EB753F3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5:</w:t>
            </w:r>
          </w:p>
        </w:tc>
        <w:sdt>
          <w:sdtPr>
            <w:rPr>
              <w:lang w:val="de-DE"/>
            </w:rPr>
            <w:id w:val="268905929"/>
            <w:placeholder>
              <w:docPart w:val="0DABFFB4E54E4D3CB36F90AE9F266E2D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6:</w:t>
            </w:r>
          </w:p>
        </w:tc>
        <w:sdt>
          <w:sdtPr>
            <w:rPr>
              <w:lang w:val="de-DE"/>
            </w:rPr>
            <w:id w:val="-1089237331"/>
            <w:placeholder>
              <w:docPart w:val="B5274B8EFB3242E4BB179759D7EAC54C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7:</w:t>
            </w:r>
          </w:p>
        </w:tc>
        <w:sdt>
          <w:sdtPr>
            <w:rPr>
              <w:lang w:val="de-DE"/>
            </w:rPr>
            <w:id w:val="-634651335"/>
            <w:placeholder>
              <w:docPart w:val="3586067AA46749849CFFC2FF8D137DDD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8:</w:t>
            </w:r>
          </w:p>
        </w:tc>
        <w:sdt>
          <w:sdtPr>
            <w:rPr>
              <w:lang w:val="de-DE"/>
            </w:rPr>
            <w:id w:val="-793289231"/>
            <w:placeholder>
              <w:docPart w:val="6DEC3821906043AEB6585513099A05C6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9:</w:t>
            </w:r>
          </w:p>
        </w:tc>
        <w:sdt>
          <w:sdtPr>
            <w:rPr>
              <w:lang w:val="de-DE"/>
            </w:rPr>
            <w:id w:val="1035547333"/>
            <w:placeholder>
              <w:docPart w:val="F1B77EE017D940F48BA5B55EB68680F6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  <w:tr>
        <w:trPr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7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Partnerin 10:</w:t>
            </w:r>
          </w:p>
        </w:tc>
        <w:sdt>
          <w:sdtPr>
            <w:rPr>
              <w:lang w:val="de-DE"/>
            </w:rPr>
            <w:id w:val="-114299393"/>
            <w:placeholder>
              <w:docPart w:val="86D06D998E7046A9B353490C6C1CD0EB"/>
            </w:placeholder>
            <w:showingPlcHdr/>
          </w:sdtPr>
          <w:sdtContent>
            <w:tc>
              <w:tcPr>
                <w:tcW w:w="7872" w:type="dxa"/>
                <w:shd w:val="clear" w:color="auto" w:fill="E6EBF6" w:themeFill="accent6"/>
              </w:tcPr>
              <w:p>
                <w:pPr>
                  <w:pStyle w:val="Tabelle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de-DE"/>
                  </w:rPr>
                </w:pPr>
                <w:r>
                  <w:rPr>
                    <w:rStyle w:val="Platzhaltertext"/>
                    <w:b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Kurzbeschreibung der Buchhaltungssysteme</w:t>
      </w:r>
    </w:p>
    <w:tbl>
      <w:tblPr>
        <w:tblStyle w:val="Gitternetztabelle1hellAkzent5"/>
        <w:tblW w:w="0" w:type="auto"/>
        <w:tblBorders>
          <w:top w:val="single" w:sz="6" w:space="0" w:color="D7E0EF" w:themeColor="accent5" w:themeTint="66"/>
          <w:left w:val="single" w:sz="6" w:space="0" w:color="D7E0EF" w:themeColor="accent5" w:themeTint="66"/>
          <w:bottom w:val="single" w:sz="6" w:space="0" w:color="D7E0EF" w:themeColor="accent5" w:themeTint="66"/>
          <w:right w:val="single" w:sz="6" w:space="0" w:color="D7E0EF" w:themeColor="accent5" w:themeTint="66"/>
          <w:insideH w:val="single" w:sz="6" w:space="0" w:color="D7E0EF" w:themeColor="accent5" w:themeTint="66"/>
          <w:insideV w:val="single" w:sz="6" w:space="0" w:color="D7E0EF" w:themeColor="accent5" w:themeTint="66"/>
        </w:tblBorders>
        <w:tblLook w:val="04A0" w:firstRow="1" w:lastRow="0" w:firstColumn="1" w:lastColumn="0" w:noHBand="0" w:noVBand="1"/>
      </w:tblPr>
      <w:tblGrid>
        <w:gridCol w:w="3773"/>
        <w:gridCol w:w="452"/>
        <w:gridCol w:w="447"/>
        <w:gridCol w:w="397"/>
        <w:gridCol w:w="397"/>
        <w:gridCol w:w="397"/>
        <w:gridCol w:w="397"/>
        <w:gridCol w:w="397"/>
        <w:gridCol w:w="397"/>
        <w:gridCol w:w="397"/>
        <w:gridCol w:w="44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</w:tcPr>
          <w:p>
            <w:pPr>
              <w:pStyle w:val="Tabelle"/>
              <w:rPr>
                <w:lang w:val="de-DE"/>
              </w:rPr>
            </w:pPr>
            <w:r>
              <w:rPr>
                <w:sz w:val="22"/>
                <w:lang w:val="de-DE"/>
              </w:rPr>
              <w:t>Partnerin</w:t>
            </w:r>
          </w:p>
        </w:tc>
        <w:tc>
          <w:tcPr>
            <w:tcW w:w="452" w:type="dxa"/>
            <w:shd w:val="clear" w:color="auto" w:fill="FFFFFF" w:themeFill="background1"/>
          </w:tcPr>
          <w:p>
            <w:pPr>
              <w:pStyle w:val="Tabelle"/>
              <w:ind w:right="9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1</w:t>
            </w:r>
          </w:p>
        </w:tc>
        <w:tc>
          <w:tcPr>
            <w:tcW w:w="447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2</w:t>
            </w:r>
          </w:p>
        </w:tc>
        <w:tc>
          <w:tcPr>
            <w:tcW w:w="376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3</w:t>
            </w:r>
          </w:p>
        </w:tc>
        <w:tc>
          <w:tcPr>
            <w:tcW w:w="397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4</w:t>
            </w:r>
          </w:p>
        </w:tc>
        <w:tc>
          <w:tcPr>
            <w:tcW w:w="397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5</w:t>
            </w:r>
          </w:p>
        </w:tc>
        <w:tc>
          <w:tcPr>
            <w:tcW w:w="397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6</w:t>
            </w:r>
          </w:p>
        </w:tc>
        <w:tc>
          <w:tcPr>
            <w:tcW w:w="397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7</w:t>
            </w:r>
          </w:p>
        </w:tc>
        <w:tc>
          <w:tcPr>
            <w:tcW w:w="397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8</w:t>
            </w:r>
          </w:p>
        </w:tc>
        <w:tc>
          <w:tcPr>
            <w:tcW w:w="397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9</w:t>
            </w:r>
          </w:p>
        </w:tc>
        <w:tc>
          <w:tcPr>
            <w:tcW w:w="442" w:type="dxa"/>
            <w:shd w:val="clear" w:color="auto" w:fill="FFFFFF" w:themeFill="background1"/>
          </w:tcPr>
          <w:p>
            <w:pPr>
              <w:pStyle w:val="Tabel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10</w:t>
            </w:r>
          </w:p>
        </w:tc>
      </w:tr>
      <w:tr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Elektronisch (SAP, BMD …)</w:t>
            </w:r>
          </w:p>
        </w:tc>
        <w:sdt>
          <w:sdtPr>
            <w:rPr>
              <w:lang w:val="de-DE"/>
            </w:rPr>
            <w:id w:val="7042909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2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46716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697275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6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2085904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174308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805236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162274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5141121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004169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444162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2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</w:tr>
      <w:tr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Ausgelagert</w:t>
            </w:r>
          </w:p>
        </w:tc>
        <w:sdt>
          <w:sdtPr>
            <w:rPr>
              <w:lang w:val="de-DE"/>
            </w:rPr>
            <w:id w:val="1281308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2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9061153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33741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6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508798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754058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162625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578090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416856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912508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178928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2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</w:tr>
      <w:tr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3" w:type="dxa"/>
          </w:tcPr>
          <w:p>
            <w:pPr>
              <w:pStyle w:val="Tabelle"/>
              <w:rPr>
                <w:sz w:val="19"/>
                <w:szCs w:val="19"/>
                <w:lang w:val="de-DE"/>
              </w:rPr>
            </w:pPr>
            <w:r>
              <w:rPr>
                <w:sz w:val="19"/>
                <w:szCs w:val="19"/>
                <w:lang w:val="de-DE"/>
              </w:rPr>
              <w:t>Eigene Kostenstelle/Kostenträger oder Ähnliches für Projekt möglich</w:t>
            </w:r>
          </w:p>
        </w:tc>
        <w:sdt>
          <w:sdtPr>
            <w:rPr>
              <w:lang w:val="de-DE"/>
            </w:rPr>
            <w:id w:val="1953980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2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487970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626385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76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7104978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737204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5992194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346302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39118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-129627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397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  <w:sdt>
          <w:sdtPr>
            <w:rPr>
              <w:lang w:val="de-DE"/>
            </w:rPr>
            <w:id w:val="151571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42" w:type="dxa"/>
                <w:shd w:val="clear" w:color="auto" w:fill="E6EBF6" w:themeFill="accent6"/>
              </w:tcPr>
              <w:p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Segoe UI Symbol" w:hAnsi="Segoe UI Symbol" w:cs="Segoe UI Symbol"/>
                    <w:lang w:val="de-DE"/>
                  </w:rPr>
                  <w:t>☐</w:t>
                </w:r>
              </w:p>
            </w:tc>
          </w:sdtContent>
        </w:sdt>
      </w:tr>
    </w:tbl>
    <w:p>
      <w:pPr>
        <w:pStyle w:val="berschrift2"/>
        <w:ind w:left="680" w:hanging="680"/>
        <w:rPr>
          <w:lang w:val="de-DE"/>
        </w:rPr>
      </w:pPr>
      <w:r>
        <w:rPr>
          <w:lang w:val="de-DE"/>
        </w:rPr>
        <w:t>Bestehen zwischen den antragstellenden Partnerinnen Geschäftsbeziehungen? Wenn ja, welche (z. B. Zulieferbeziehungen, Entwicklungspartnerschaften)?</w:t>
      </w:r>
    </w:p>
    <w:tbl>
      <w:tblPr>
        <w:tblStyle w:val="Gitternetztabelle5dunkelAkzent6"/>
        <w:tblW w:w="0" w:type="auto"/>
        <w:tblLook w:val="04A0" w:firstRow="1" w:lastRow="0" w:firstColumn="1" w:lastColumn="0" w:noHBand="0" w:noVBand="1"/>
      </w:tblPr>
      <w:tblGrid>
        <w:gridCol w:w="927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lang w:val="de-DE"/>
            </w:rPr>
            <w:id w:val="-1839298176"/>
            <w:placeholder>
              <w:docPart w:val="4EEA847394B84C2ABF231B351B8C89C4"/>
            </w:placeholder>
            <w:showingPlcHdr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278" w:type="dxa"/>
              </w:tcPr>
              <w:p>
                <w:pPr>
                  <w:pStyle w:val="Randnummer"/>
                  <w:numPr>
                    <w:ilvl w:val="0"/>
                    <w:numId w:val="0"/>
                  </w:numPr>
                  <w:spacing w:line="259" w:lineRule="auto"/>
                  <w:rPr>
                    <w:b w:val="0"/>
                    <w:lang w:val="de-DE"/>
                  </w:rPr>
                </w:pPr>
                <w:r>
                  <w:rPr>
                    <w:rStyle w:val="Platzhaltertext"/>
                    <w:lang w:val="de-AT"/>
                  </w:rPr>
                  <w:t>Klicken oder tippen Sie hier, um Text einzugeben.</w:t>
                </w:r>
              </w:p>
            </w:tc>
          </w:sdtContent>
        </w:sdt>
      </w:tr>
    </w:tbl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berschrift1"/>
        <w:rPr>
          <w:lang w:val="de-DE"/>
        </w:rPr>
      </w:pPr>
      <w:r>
        <w:rPr>
          <w:lang w:val="de-DE"/>
        </w:rPr>
        <w:lastRenderedPageBreak/>
        <w:t>Erforderliche Beilagen</w:t>
      </w:r>
    </w:p>
    <w:p>
      <w:pPr>
        <w:rPr>
          <w:lang w:val="de-DE"/>
        </w:rPr>
      </w:pPr>
      <w:r>
        <w:rPr>
          <w:lang w:val="de-DE"/>
        </w:rPr>
        <w:t>Für die Bearbeitung Ihres Förderansuchens sind folgende Beilagen ELEKTRONISCH zu übermitteln.</w:t>
      </w:r>
    </w:p>
    <w:p>
      <w:pPr>
        <w:rPr>
          <w:b/>
          <w:u w:val="single"/>
          <w:lang w:val="de-DE"/>
        </w:rPr>
      </w:pPr>
      <w:r>
        <w:rPr>
          <w:lang w:val="de-DE"/>
        </w:rPr>
        <w:t xml:space="preserve">Mit einem </w:t>
      </w:r>
      <w:bookmarkStart w:id="4" w:name="OLE_LINK1"/>
      <w:r>
        <w:rPr>
          <w:b/>
          <w:lang w:val="de-DE"/>
        </w:rPr>
        <w:t>*</w:t>
      </w:r>
      <w:bookmarkEnd w:id="4"/>
      <w:r>
        <w:rPr>
          <w:lang w:val="de-DE"/>
        </w:rPr>
        <w:t xml:space="preserve"> gekennzeichnete Beilagen müssen IM ORIGINAL mit FIRMENMÄSSIGER FERTIGUNG (hierzu zählt auch die elektronische Übermittelung über das Wirtschaftsförderungsportal mit qualifizierter digitaler Signatur, z.B. ID Austria) übermittelt werden.</w:t>
      </w:r>
    </w:p>
    <w:p>
      <w:pPr>
        <w:pStyle w:val="berschrift4"/>
        <w:rPr>
          <w:lang w:val="de-DE"/>
        </w:rPr>
      </w:pPr>
      <w:r>
        <w:rPr>
          <w:lang w:val="de-DE"/>
        </w:rPr>
        <w:t>Unternehmensbezogene Beilagen</w:t>
      </w:r>
    </w:p>
    <w:p>
      <w:pPr>
        <w:pStyle w:val="Aufzhlung"/>
        <w:numPr>
          <w:ilvl w:val="0"/>
          <w:numId w:val="28"/>
        </w:numPr>
        <w:tabs>
          <w:tab w:val="left" w:pos="2694"/>
          <w:tab w:val="left" w:pos="5954"/>
        </w:tabs>
        <w:ind w:left="360"/>
        <w:rPr>
          <w:szCs w:val="19"/>
          <w:lang w:val="de-DE"/>
        </w:rPr>
      </w:pPr>
      <w:r>
        <w:rPr>
          <w:szCs w:val="19"/>
          <w:lang w:val="de-DE"/>
        </w:rPr>
        <w:t>Jahresabschlüsse/Bilanzen aller Kooperationspartnerinnen</w:t>
      </w:r>
    </w:p>
    <w:p>
      <w:pPr>
        <w:pStyle w:val="berschrift4"/>
        <w:rPr>
          <w:lang w:val="de-DE"/>
        </w:rPr>
      </w:pPr>
      <w:r>
        <w:rPr>
          <w:lang w:val="de-DE"/>
        </w:rPr>
        <w:t>Projektbezogene Beilagen</w:t>
      </w:r>
    </w:p>
    <w:p>
      <w:pPr>
        <w:pStyle w:val="Aufzhlung"/>
        <w:numPr>
          <w:ilvl w:val="0"/>
          <w:numId w:val="28"/>
        </w:numPr>
        <w:tabs>
          <w:tab w:val="left" w:pos="2694"/>
          <w:tab w:val="left" w:pos="5954"/>
        </w:tabs>
        <w:ind w:left="360"/>
        <w:rPr>
          <w:szCs w:val="19"/>
          <w:lang w:val="de-DE"/>
        </w:rPr>
      </w:pPr>
      <w:r>
        <w:rPr>
          <w:szCs w:val="19"/>
          <w:lang w:val="de-DE"/>
        </w:rPr>
        <w:t>Projektbeschreibung lt. Leitfaden</w:t>
      </w:r>
    </w:p>
    <w:p>
      <w:pPr>
        <w:pStyle w:val="Aufzhlung"/>
        <w:numPr>
          <w:ilvl w:val="0"/>
          <w:numId w:val="28"/>
        </w:numPr>
        <w:tabs>
          <w:tab w:val="left" w:pos="2694"/>
          <w:tab w:val="left" w:pos="5954"/>
        </w:tabs>
        <w:ind w:left="360"/>
        <w:rPr>
          <w:szCs w:val="19"/>
          <w:lang w:val="de-DE"/>
        </w:rPr>
      </w:pPr>
      <w:r>
        <w:rPr>
          <w:szCs w:val="19"/>
          <w:lang w:val="de-DE"/>
        </w:rPr>
        <w:t>Angebot des externen Beratungsunternehmens</w:t>
      </w:r>
    </w:p>
    <w:p>
      <w:pPr>
        <w:pStyle w:val="berschrift4"/>
        <w:rPr>
          <w:lang w:val="de-DE"/>
        </w:rPr>
      </w:pPr>
      <w:r>
        <w:rPr>
          <w:lang w:val="de-DE"/>
        </w:rPr>
        <w:t>Sonstige Beilagen</w:t>
      </w:r>
    </w:p>
    <w:p>
      <w:pPr>
        <w:pStyle w:val="Aufzhlung"/>
        <w:numPr>
          <w:ilvl w:val="0"/>
          <w:numId w:val="28"/>
        </w:numPr>
        <w:tabs>
          <w:tab w:val="left" w:pos="2694"/>
          <w:tab w:val="left" w:pos="5954"/>
        </w:tabs>
        <w:ind w:left="360"/>
        <w:rPr>
          <w:szCs w:val="19"/>
          <w:lang w:val="de-DE"/>
        </w:rPr>
      </w:pPr>
      <w:r>
        <w:rPr>
          <w:szCs w:val="19"/>
          <w:lang w:val="de-DE"/>
        </w:rPr>
        <w:t xml:space="preserve">Antragsformular (über das </w:t>
      </w:r>
      <w:proofErr w:type="gramStart"/>
      <w:r>
        <w:rPr>
          <w:szCs w:val="19"/>
          <w:lang w:val="de-DE"/>
        </w:rPr>
        <w:t>Wirtschaftsförderungsportal)*</w:t>
      </w:r>
      <w:proofErr w:type="gramEnd"/>
      <w:r>
        <w:rPr>
          <w:szCs w:val="19"/>
          <w:lang w:val="de-DE"/>
        </w:rPr>
        <w:t xml:space="preserve"> https://wfp.noe.gv.at/</w:t>
      </w:r>
    </w:p>
    <w:p>
      <w:pPr>
        <w:pStyle w:val="Aufzhlung"/>
        <w:numPr>
          <w:ilvl w:val="0"/>
          <w:numId w:val="28"/>
        </w:numPr>
        <w:tabs>
          <w:tab w:val="left" w:pos="2694"/>
          <w:tab w:val="left" w:pos="5954"/>
        </w:tabs>
        <w:ind w:left="360"/>
        <w:rPr>
          <w:szCs w:val="19"/>
          <w:lang w:val="de-DE"/>
        </w:rPr>
      </w:pPr>
      <w:r>
        <w:rPr>
          <w:szCs w:val="19"/>
          <w:lang w:val="de-DE"/>
        </w:rPr>
        <w:t>Partnerantragsformular je Partnerin*</w:t>
      </w:r>
    </w:p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pStyle w:val="Randnummer"/>
        <w:numPr>
          <w:ilvl w:val="0"/>
          <w:numId w:val="0"/>
        </w:numPr>
        <w:rPr>
          <w:lang w:val="de-DE"/>
        </w:rPr>
      </w:pPr>
    </w:p>
    <w:p>
      <w:pPr>
        <w:rPr>
          <w:rFonts w:ascii="Leelawadee" w:eastAsiaTheme="majorEastAsia" w:hAnsi="Leelawadee" w:cstheme="majorBidi"/>
          <w:b/>
          <w:caps/>
          <w:sz w:val="36"/>
          <w:szCs w:val="32"/>
          <w:lang w:val="de-DE"/>
        </w:rPr>
      </w:pPr>
      <w:r>
        <w:rPr>
          <w:lang w:val="de-DE"/>
        </w:rPr>
        <w:br w:type="page"/>
      </w:r>
    </w:p>
    <w:p>
      <w:pPr>
        <w:pStyle w:val="berschrift1"/>
        <w:ind w:left="680" w:hanging="680"/>
        <w:rPr>
          <w:lang w:val="de-DE"/>
        </w:rPr>
      </w:pPr>
      <w:r>
        <w:rPr>
          <w:lang w:val="de-DE"/>
        </w:rPr>
        <w:lastRenderedPageBreak/>
        <w:t>Anhang</w:t>
      </w:r>
    </w:p>
    <w:p>
      <w:pPr>
        <w:pStyle w:val="berschrift4"/>
        <w:rPr>
          <w:lang w:val="de-DE"/>
        </w:rPr>
      </w:pPr>
      <w:r>
        <w:rPr>
          <w:lang w:val="de-DE"/>
        </w:rPr>
        <w:t xml:space="preserve">Auszug aus AGVO </w:t>
      </w:r>
    </w:p>
    <w:p>
      <w:pPr>
        <w:pStyle w:val="berschrift4"/>
        <w:rPr>
          <w:lang w:val="de-DE"/>
        </w:rPr>
      </w:pPr>
      <w:r>
        <w:rPr>
          <w:lang w:val="de-DE"/>
        </w:rPr>
        <w:t xml:space="preserve"> „Organisationsinnovation“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die Anwendung neuer Organisationsmethoden in den Geschäftspraktiken, den Arbeitsabläufen oder den Geschäftsbeziehungen eines Unternehmens; nicht als Organisationsinnovation angesehen werden Änderungen, die auf bereits in dem Unternehmen angewandten Organisationsmethoden beruhen, Änderungen in der Managementstrategie, Fusionen und Übernahmen, die Einstellung der Anwendung eines Arbeitsablaufes, einfache Ersatz- oder Erweiterungsinvestitionen, Änderungen, die sich allein aus Veränderungen bei den Faktorpreisen ergeben, neue KundInnenausrichtung, Lokalisierung, regelmäßige, saisonale oder sonstige zyklische Veränderungen sowie der Handel mit neuen oder erheblich verbesserten Produkten;</w:t>
      </w:r>
    </w:p>
    <w:p>
      <w:pPr>
        <w:pStyle w:val="berschrift4"/>
        <w:rPr>
          <w:lang w:val="de-DE"/>
        </w:rPr>
      </w:pPr>
      <w:r>
        <w:rPr>
          <w:lang w:val="de-DE"/>
        </w:rPr>
        <w:t xml:space="preserve"> „Prozessinnovation“</w:t>
      </w:r>
    </w:p>
    <w:p>
      <w:pPr>
        <w:pStyle w:val="Randnummer"/>
        <w:numPr>
          <w:ilvl w:val="0"/>
          <w:numId w:val="0"/>
        </w:numPr>
        <w:rPr>
          <w:lang w:val="de-DE"/>
        </w:rPr>
      </w:pPr>
      <w:r>
        <w:rPr>
          <w:lang w:val="de-DE"/>
        </w:rPr>
        <w:t>die Anwendung einer neuen oder wesentlich verbesserten Methode für die Produktion oder die Erbringung von Leistungen (einschließlich wesentlicher Änderungen bei den Techniken, den Ausrüstungen oder der Software); nicht als Prozessinnovation angesehen werden geringfügige Änderungen oder Verbesserungen, der Ausbau der Produktions- oder Dienstleistungskapazitäten durch zusätzliche Herstellungs- oder Logistiksysteme, die den bereits verwendeten sehr ähnlich sind, die Einstellung eines Arbeitsablaufes, einfache Ersatz- oder Erweiterungsinvestitionen, Änderungen, die sich allein aus Veränderungen bei den Faktorpreisen ergeben, neue KundInnenausrichtung, Lokalisierung, regelmäßige, saisonale und sonstige zyklische Veränderungen sowie der Handel mit neuen oder erheblich verbesserten Produkten.</w:t>
      </w:r>
    </w:p>
    <w:sectPr>
      <w:headerReference w:type="even" r:id="rId10"/>
      <w:headerReference w:type="default" r:id="rId11"/>
      <w:footerReference w:type="default" r:id="rId12"/>
      <w:type w:val="continuous"/>
      <w:pgSz w:w="11906" w:h="16838"/>
      <w:pgMar w:top="1644" w:right="1304" w:bottom="130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108864229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-1705238520"/>
          <w:docPartObj>
            <w:docPartGallery w:val="Page Numbers (Top of Page)"/>
            <w:docPartUnique/>
          </w:docPartObj>
        </w:sdtPr>
        <w:sdtContent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69850</wp:posOffset>
                      </wp:positionV>
                      <wp:extent cx="2156604" cy="353683"/>
                      <wp:effectExtent l="0" t="0" r="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right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Seite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PAGE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 von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instrText xml:space="preserve"> NUMPAGES   \* MERGEFORMAT </w:instrTex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sz w:val="16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1" o:spid="_x0000_s1027" type="#_x0000_t202" style="position:absolute;left:0;text-align:left;margin-left:290.85pt;margin-top:5.5pt;width:169.8pt;height:2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" filled="f" stroked="f" strokeweight=".5pt">
                      <v:textbox>
                        <w:txbxContent>
                          <w:p>
                            <w:pPr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Seite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 von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6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73025</wp:posOffset>
                      </wp:positionV>
                      <wp:extent cx="2156604" cy="353683"/>
                      <wp:effectExtent l="0" t="0" r="0" b="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 xml:space="preserve">Unternehmerland Niederösterreich. </w:t>
                                  </w: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br/>
                                    <w:t>Qualität mit Zukunft.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6" o:spid="_x0000_s1028" type="#_x0000_t202" style="position:absolute;left:0;text-align:left;margin-left:-6pt;margin-top:5.75pt;width:169.8pt;height:27.8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" filled="f" stroked="f" strokeweight=".5pt">
                      <v:textbox>
                        <w:txbxContent>
                          <w:p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Unternehmerland Niederösterreich. 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br/>
                              <w:t>Qualität mit Zukunft.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pStyle w:val="Fuzeile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29254</wp:posOffset>
                      </wp:positionV>
                      <wp:extent cx="2156604" cy="353683"/>
                      <wp:effectExtent l="0" t="0" r="0" b="0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6604" cy="3536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8"/>
                                    </w:rPr>
                                    <w:t>Version 01.01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2" o:spid="_x0000_s1029" type="#_x0000_t202" style="position:absolute;margin-left:0;margin-top:2.3pt;width:169.8pt;height:27.8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" filled="f" stroked="f" strokeweight=".5pt">
                      <v:textbox>
                        <w:txbxContent>
                          <w:p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Version 01.01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sz w:val="16"/>
                <w:szCs w:val="16"/>
                <w:lang w:val="de-DE"/>
              </w:rPr>
              <w:t xml:space="preserve">Version </w:t>
            </w:r>
            <w:proofErr w:type="spellStart"/>
            <w:r>
              <w:rPr>
                <w:sz w:val="16"/>
                <w:szCs w:val="16"/>
                <w:lang w:val="de-DE"/>
              </w:rPr>
              <w:t>xx.xx</w:t>
            </w:r>
            <w:proofErr w:type="spellEnd"/>
            <w:r>
              <w:rPr>
                <w:sz w:val="16"/>
                <w:szCs w:val="16"/>
                <w:lang w:val="de-DE"/>
              </w:rPr>
              <w:tab/>
            </w:r>
            <w:r>
              <w:rPr>
                <w:sz w:val="16"/>
                <w:szCs w:val="16"/>
                <w:lang w:val="de-DE"/>
              </w:rPr>
              <w:tab/>
              <w:t xml:space="preserve">Seite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PAGE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  <w:lang w:val="de-DE"/>
              </w:rPr>
              <w:t xml:space="preserve"> von </w:t>
            </w:r>
            <w:r>
              <w:rPr>
                <w:bCs/>
                <w:sz w:val="16"/>
                <w:szCs w:val="16"/>
              </w:rPr>
              <w:fldChar w:fldCharType="begin"/>
            </w:r>
            <w:r>
              <w:rPr>
                <w:bCs/>
                <w:sz w:val="16"/>
                <w:szCs w:val="16"/>
              </w:rPr>
              <w:instrText>NUMPAGES</w:instrText>
            </w:r>
            <w:r>
              <w:rPr>
                <w:bCs/>
                <w:sz w:val="16"/>
                <w:szCs w:val="16"/>
              </w:rPr>
              <w:fldChar w:fldCharType="separate"/>
            </w:r>
            <w:r>
              <w:rPr>
                <w:bCs/>
                <w:noProof/>
                <w:sz w:val="16"/>
                <w:szCs w:val="16"/>
              </w:rPr>
              <w:t>8</w:t>
            </w:r>
            <w:r>
              <w:rPr>
                <w:bCs/>
                <w:sz w:val="16"/>
                <w:szCs w:val="16"/>
              </w:rPr>
              <w:fldChar w:fldCharType="end"/>
            </w:r>
          </w:p>
          <w:p>
            <w:pPr>
              <w:pStyle w:val="Fuzeile"/>
              <w:jc w:val="center"/>
              <w:rPr>
                <w:sz w:val="16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9020985" o:spid="_x0000_s2059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gelber-rahme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Kopfzeile"/>
    </w:pPr>
    <w:r>
      <w:rPr>
        <w:rFonts w:ascii="Arial" w:hAnsi="Arial" w:cs="Arial"/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516255</wp:posOffset>
              </wp:positionH>
              <wp:positionV relativeFrom="paragraph">
                <wp:posOffset>20320</wp:posOffset>
              </wp:positionV>
              <wp:extent cx="1799590" cy="518160"/>
              <wp:effectExtent l="0" t="0" r="0" b="0"/>
              <wp:wrapTight wrapText="bothSides">
                <wp:wrapPolygon edited="0">
                  <wp:start x="457" y="0"/>
                  <wp:lineTo x="457" y="20647"/>
                  <wp:lineTo x="20807" y="20647"/>
                  <wp:lineTo x="20807" y="0"/>
                  <wp:lineTo x="457" y="0"/>
                </wp:wrapPolygon>
              </wp:wrapTight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518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Amt der NÖ Landesregierung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b/>
                              <w:sz w:val="14"/>
                              <w:szCs w:val="16"/>
                            </w:rPr>
                            <w:t>NÖ Wirtschafts- und Tourismusfonds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Landhausplatz 1, Haus 14</w:t>
                          </w:r>
                        </w:p>
                        <w:p>
                          <w:pPr>
                            <w:spacing w:after="0" w:line="240" w:lineRule="auto"/>
                            <w:ind w:left="499" w:hanging="357"/>
                            <w:rPr>
                              <w:rFonts w:asciiTheme="minorHAnsi" w:hAnsiTheme="minorHAnsi"/>
                              <w:sz w:val="14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sz w:val="14"/>
                              <w:szCs w:val="16"/>
                            </w:rPr>
                            <w:t>3109 St. Pölten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40.65pt;margin-top:1.6pt;width:141.7pt;height:4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" filled="f" stroked="f">
              <v:textbox>
                <w:txbxContent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Amt der NÖ Landesregierung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b/>
                        <w:sz w:val="14"/>
                        <w:szCs w:val="16"/>
                      </w:rPr>
                      <w:t>NÖ Wirtschafts- und Tourismusfonds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 w:cs="Arial"/>
                        <w:sz w:val="14"/>
                        <w:szCs w:val="16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Landhausplatz 1, Haus 14</w:t>
                    </w:r>
                  </w:p>
                  <w:p>
                    <w:pPr>
                      <w:spacing w:after="0" w:line="240" w:lineRule="auto"/>
                      <w:ind w:left="499" w:hanging="357"/>
                      <w:rPr>
                        <w:rFonts w:asciiTheme="minorHAnsi" w:hAnsiTheme="minorHAnsi"/>
                        <w:sz w:val="14"/>
                      </w:rPr>
                    </w:pPr>
                    <w:r>
                      <w:rPr>
                        <w:rFonts w:asciiTheme="minorHAnsi" w:hAnsiTheme="minorHAnsi" w:cs="Arial"/>
                        <w:sz w:val="14"/>
                        <w:szCs w:val="16"/>
                      </w:rPr>
                      <w:t>3109 St. Pölten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6985</wp:posOffset>
          </wp:positionH>
          <wp:positionV relativeFrom="page">
            <wp:posOffset>490855</wp:posOffset>
          </wp:positionV>
          <wp:extent cx="495935" cy="447675"/>
          <wp:effectExtent l="0" t="0" r="0" b="9525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959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-712034</wp:posOffset>
              </wp:positionH>
              <wp:positionV relativeFrom="page">
                <wp:posOffset>109182</wp:posOffset>
              </wp:positionV>
              <wp:extent cx="7315200" cy="10463530"/>
              <wp:effectExtent l="0" t="0" r="0" b="0"/>
              <wp:wrapNone/>
              <wp:docPr id="1" name="Rechteck: eine Ecke abgerunde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7315200" cy="10463530"/>
                      </a:xfrm>
                      <a:prstGeom prst="round1Rect">
                        <a:avLst>
                          <a:gd name="adj" fmla="val 13888"/>
                        </a:avLst>
                      </a:prstGeom>
                      <a:solidFill>
                        <a:schemeClr val="bg1"/>
                      </a:solidFill>
                      <a:ln w="9525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shape id="Rechteck: eine Ecke abgerundet 1" o:spid="_x0000_s1026" style="position:absolute;margin-left:-56.05pt;margin-top:8.6pt;width:8in;height:823.9pt;rotation:180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315200,10463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" path="m,l6299265,v561085,,1015935,454850,1015935,1015935l7315200,10463530,,10463530,,xe" fillcolor="white [3212]" stroked="f">
              <v:path arrowok="t" o:connecttype="custom" o:connectlocs="0,0;6299265,0;7315200,1015935;7315200,10463530;0,10463530;0,0" o:connectangles="0,0,0,0,0,0"/>
              <w10:wrap anchory="page"/>
            </v:shape>
          </w:pict>
        </mc:Fallback>
      </mc:AlternateContent>
    </w:r>
    <w:r>
      <w:rPr>
        <w:noProof/>
        <w:sz w:val="16"/>
        <w:szCs w:val="16"/>
        <w:lang w:eastAsia="de-AT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-1368039</wp:posOffset>
              </wp:positionH>
              <wp:positionV relativeFrom="paragraph">
                <wp:posOffset>-481965</wp:posOffset>
              </wp:positionV>
              <wp:extent cx="8261102" cy="10868908"/>
              <wp:effectExtent l="0" t="0" r="6985" b="889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61102" cy="10868908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rect id="Rechteck 4" o:spid="_x0000_s1026" style="position:absolute;margin-left:-107.7pt;margin-top:-37.95pt;width:650.5pt;height:855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" fillcolor="#ffd500 [3204]" stroked="f"/>
          </w:pict>
        </mc:Fallback>
      </mc:AlternateContent>
    </w:r>
    <w:r>
      <w:rPr>
        <w:noProof/>
        <w:lang w:eastAsia="de-AT"/>
      </w:rPr>
      <w:drawing>
        <wp:inline distT="0" distB="0" distL="0" distR="0">
          <wp:extent cx="495192" cy="581025"/>
          <wp:effectExtent l="0" t="0" r="635" b="0"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351" cy="5847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Kopfzeile"/>
    </w:pPr>
  </w:p>
  <w:p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43B37"/>
    <w:multiLevelType w:val="hybridMultilevel"/>
    <w:tmpl w:val="E80A7636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A7207"/>
    <w:multiLevelType w:val="hybridMultilevel"/>
    <w:tmpl w:val="A59CC122"/>
    <w:lvl w:ilvl="0" w:tplc="0C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1A6A4A"/>
    <w:multiLevelType w:val="multilevel"/>
    <w:tmpl w:val="8564EBF8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."/>
      <w:lvlJc w:val="left"/>
      <w:pPr>
        <w:ind w:left="2984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37E1F26"/>
    <w:multiLevelType w:val="hybridMultilevel"/>
    <w:tmpl w:val="69DCB194"/>
    <w:lvl w:ilvl="0" w:tplc="0C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42405C64"/>
    <w:multiLevelType w:val="hybridMultilevel"/>
    <w:tmpl w:val="6658C928"/>
    <w:lvl w:ilvl="0" w:tplc="B34E4CD2">
      <w:start w:val="1"/>
      <w:numFmt w:val="decimal"/>
      <w:pStyle w:val="berschrift6"/>
      <w:lvlText w:val="%1)"/>
      <w:lvlJc w:val="left"/>
      <w:pPr>
        <w:ind w:left="1080" w:hanging="360"/>
      </w:pPr>
      <w:rPr>
        <w:rFonts w:ascii="Cambria" w:hAnsi="Cambria" w:hint="default"/>
        <w:b/>
        <w:bCs/>
        <w:i w:val="0"/>
        <w:sz w:val="20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7F689B"/>
    <w:multiLevelType w:val="hybridMultilevel"/>
    <w:tmpl w:val="9A58BE24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343729"/>
    <w:multiLevelType w:val="multilevel"/>
    <w:tmpl w:val="62EEA24E"/>
    <w:lvl w:ilvl="0">
      <w:start w:val="1"/>
      <w:numFmt w:val="decimal"/>
      <w:pStyle w:val="Nummerierung"/>
      <w:lvlText w:val="%1)"/>
      <w:lvlJc w:val="left"/>
      <w:pPr>
        <w:ind w:left="284" w:hanging="284"/>
      </w:pPr>
      <w:rPr>
        <w:rFonts w:ascii="Cambria" w:hAnsi="Cambria" w:hint="default"/>
        <w:b w:val="0"/>
        <w:bCs/>
        <w:i w:val="0"/>
        <w:sz w:val="20"/>
      </w:rPr>
    </w:lvl>
    <w:lvl w:ilvl="1">
      <w:start w:val="1"/>
      <w:numFmt w:val="decimal"/>
      <w:lvlText w:val="%1.%2)"/>
      <w:lvlJc w:val="left"/>
      <w:pPr>
        <w:ind w:left="907" w:hanging="453"/>
      </w:pPr>
      <w:rPr>
        <w:rFonts w:ascii="Cambria" w:hAnsi="Cambria" w:hint="default"/>
        <w:b w:val="0"/>
        <w:i w:val="0"/>
        <w:sz w:val="20"/>
      </w:rPr>
    </w:lvl>
    <w:lvl w:ilvl="2">
      <w:start w:val="1"/>
      <w:numFmt w:val="decimal"/>
      <w:lvlText w:val="%1.%2.%3)"/>
      <w:lvlJc w:val="left"/>
      <w:pPr>
        <w:ind w:left="1644" w:hanging="623"/>
      </w:pPr>
      <w:rPr>
        <w:rFonts w:ascii="Cambria" w:hAnsi="Cambria" w:hint="default"/>
        <w:b w:val="0"/>
        <w:i w:val="0"/>
        <w:sz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090573"/>
    <w:multiLevelType w:val="multilevel"/>
    <w:tmpl w:val="0EA4173C"/>
    <w:lvl w:ilvl="0">
      <w:start w:val="1"/>
      <w:numFmt w:val="bullet"/>
      <w:pStyle w:val="IntensivesZitat"/>
      <w:lvlText w:val="o"/>
      <w:lvlJc w:val="left"/>
      <w:pPr>
        <w:ind w:left="284" w:hanging="284"/>
      </w:pPr>
      <w:rPr>
        <w:rFonts w:ascii="Courier New" w:hAnsi="Courier New" w:hint="default"/>
        <w:u w:color="FFD500"/>
      </w:rPr>
    </w:lvl>
    <w:lvl w:ilvl="1">
      <w:start w:val="1"/>
      <w:numFmt w:val="bullet"/>
      <w:lvlText w:val="o"/>
      <w:lvlJc w:val="left"/>
      <w:pPr>
        <w:ind w:left="907" w:hanging="453"/>
      </w:pPr>
      <w:rPr>
        <w:rFonts w:ascii="Courier New" w:hAnsi="Courier New" w:hint="default"/>
      </w:rPr>
    </w:lvl>
    <w:lvl w:ilvl="2">
      <w:start w:val="1"/>
      <w:numFmt w:val="bullet"/>
      <w:lvlText w:val="o"/>
      <w:lvlJc w:val="left"/>
      <w:pPr>
        <w:ind w:left="1474" w:hanging="453"/>
      </w:pPr>
      <w:rPr>
        <w:rFonts w:ascii="Courier New" w:hAnsi="Courier New" w:hint="default"/>
      </w:rPr>
    </w:lvl>
    <w:lvl w:ilvl="3">
      <w:start w:val="1"/>
      <w:numFmt w:val="bullet"/>
      <w:lvlText w:val="o"/>
      <w:lvlJc w:val="left"/>
      <w:pPr>
        <w:ind w:left="2041" w:hanging="453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2608" w:hanging="453"/>
      </w:pPr>
      <w:rPr>
        <w:rFonts w:ascii="Courier New" w:hAnsi="Courier New" w:hint="default"/>
      </w:rPr>
    </w:lvl>
    <w:lvl w:ilvl="5">
      <w:start w:val="1"/>
      <w:numFmt w:val="bullet"/>
      <w:lvlText w:val="o"/>
      <w:lvlJc w:val="left"/>
      <w:pPr>
        <w:ind w:left="3175" w:hanging="453"/>
      </w:pPr>
      <w:rPr>
        <w:rFonts w:ascii="Courier New" w:hAnsi="Courier New" w:hint="default"/>
      </w:rPr>
    </w:lvl>
    <w:lvl w:ilvl="6">
      <w:start w:val="1"/>
      <w:numFmt w:val="bullet"/>
      <w:lvlText w:val="o"/>
      <w:lvlJc w:val="left"/>
      <w:pPr>
        <w:tabs>
          <w:tab w:val="num" w:pos="3345"/>
        </w:tabs>
        <w:ind w:left="3742" w:hanging="453"/>
      </w:pPr>
      <w:rPr>
        <w:rFonts w:ascii="Courier New" w:hAnsi="Courier New" w:hint="default"/>
      </w:rPr>
    </w:lvl>
    <w:lvl w:ilvl="7">
      <w:start w:val="1"/>
      <w:numFmt w:val="bullet"/>
      <w:lvlText w:val="o"/>
      <w:lvlJc w:val="left"/>
      <w:pPr>
        <w:tabs>
          <w:tab w:val="num" w:pos="3912"/>
        </w:tabs>
        <w:ind w:left="4309" w:hanging="453"/>
      </w:pPr>
      <w:rPr>
        <w:rFonts w:ascii="Courier New" w:hAnsi="Courier New" w:hint="default"/>
      </w:rPr>
    </w:lvl>
    <w:lvl w:ilvl="8">
      <w:start w:val="1"/>
      <w:numFmt w:val="bullet"/>
      <w:lvlText w:val="o"/>
      <w:lvlJc w:val="left"/>
      <w:pPr>
        <w:tabs>
          <w:tab w:val="num" w:pos="4479"/>
        </w:tabs>
        <w:ind w:left="4876" w:hanging="453"/>
      </w:pPr>
      <w:rPr>
        <w:rFonts w:ascii="Courier New" w:hAnsi="Courier New" w:hint="default"/>
      </w:rPr>
    </w:lvl>
  </w:abstractNum>
  <w:abstractNum w:abstractNumId="8" w15:restartNumberingAfterBreak="0">
    <w:nsid w:val="77A970D9"/>
    <w:multiLevelType w:val="hybridMultilevel"/>
    <w:tmpl w:val="0306362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5"/>
  </w:num>
  <w:num w:numId="9">
    <w:abstractNumId w:val="6"/>
  </w:num>
  <w:num w:numId="10">
    <w:abstractNumId w:val="2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6"/>
  </w:num>
  <w:num w:numId="26">
    <w:abstractNumId w:val="6"/>
  </w:num>
  <w:num w:numId="27">
    <w:abstractNumId w:val="6"/>
  </w:num>
  <w:num w:numId="28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Ndv60nd04lGnM5b0A7+vtdIvGwgruggRoktffgEx7RNVZuGJBeW8c3N04KYTgosCVx6Y9ivFtMcZQQHLXxXVGw==" w:salt="0PqZPB+riIX29yAJLwuj8Q==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chartTrackingRefBased/>
  <w15:docId w15:val="{C44F5159-8DB6-4F90-B7F1-587760E0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hAnsi="Cambria"/>
      <w:color w:val="000000" w:themeColor="text1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numPr>
        <w:numId w:val="3"/>
      </w:numPr>
      <w:spacing w:before="480"/>
      <w:outlineLvl w:val="0"/>
    </w:pPr>
    <w:rPr>
      <w:rFonts w:ascii="Leelawadee" w:eastAsiaTheme="majorEastAsia" w:hAnsi="Leelawadee" w:cstheme="majorBidi"/>
      <w:b/>
      <w:caps/>
      <w:sz w:val="36"/>
      <w:szCs w:val="32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numPr>
        <w:ilvl w:val="1"/>
      </w:numPr>
      <w:outlineLvl w:val="1"/>
    </w:pPr>
    <w:rPr>
      <w:rFonts w:ascii="Cambria" w:hAnsi="Cambria"/>
      <w:b w:val="0"/>
      <w:caps w:val="0"/>
      <w:color w:val="005A9A" w:themeColor="text2"/>
      <w:sz w:val="3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Theme="majorEastAsia" w:cstheme="majorBidi"/>
      <w:color w:val="005A9A" w:themeColor="text2"/>
      <w:sz w:val="24"/>
      <w:szCs w:val="24"/>
    </w:rPr>
  </w:style>
  <w:style w:type="paragraph" w:styleId="berschrift4">
    <w:name w:val="heading 4"/>
    <w:aliases w:val="Hervorhebung in Großbuchstaben"/>
    <w:basedOn w:val="berschrift3"/>
    <w:next w:val="Standard"/>
    <w:link w:val="berschrift4Zchn"/>
    <w:uiPriority w:val="9"/>
    <w:unhideWhenUsed/>
    <w:qFormat/>
    <w:pPr>
      <w:numPr>
        <w:ilvl w:val="2"/>
      </w:numPr>
      <w:outlineLvl w:val="3"/>
    </w:pPr>
    <w:rPr>
      <w:rFonts w:asciiTheme="majorHAnsi" w:hAnsiTheme="majorHAnsi"/>
      <w:b/>
      <w:caps/>
      <w:color w:val="000000" w:themeColor="text1"/>
      <w:sz w:val="21"/>
      <w:szCs w:val="2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pPr>
      <w:keepNext/>
      <w:keepLines/>
      <w:spacing w:before="40" w:after="0"/>
      <w:outlineLvl w:val="4"/>
    </w:pPr>
    <w:rPr>
      <w:rFonts w:eastAsiaTheme="majorEastAsia" w:cstheme="majorBidi"/>
      <w:i/>
      <w:color w:val="003770"/>
    </w:rPr>
  </w:style>
  <w:style w:type="paragraph" w:styleId="berschrift6">
    <w:name w:val="heading 6"/>
    <w:basedOn w:val="Nummerierung"/>
    <w:next w:val="Standard"/>
    <w:link w:val="berschrift6Zchn"/>
    <w:uiPriority w:val="9"/>
    <w:unhideWhenUsed/>
    <w:pPr>
      <w:numPr>
        <w:numId w:val="2"/>
      </w:numPr>
      <w:ind w:left="935" w:hanging="51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pPr>
      <w:jc w:val="center"/>
    </w:pPr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hAnsiTheme="majorHAnsi" w:cstheme="majorHAnsi"/>
      <w:b/>
      <w:bCs/>
      <w:caps/>
      <w:color w:val="005A9A" w:themeColor="text2"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960"/>
      <w:jc w:val="center"/>
    </w:pPr>
    <w:rPr>
      <w:rFonts w:asciiTheme="majorHAnsi" w:hAnsiTheme="majorHAnsi" w:cstheme="majorHAnsi"/>
      <w:caps/>
      <w:sz w:val="40"/>
      <w:szCs w:val="40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Theme="majorHAnsi" w:hAnsiTheme="majorHAnsi" w:cstheme="majorHAnsi"/>
      <w:caps/>
      <w:color w:val="000000" w:themeColor="text1"/>
      <w:sz w:val="40"/>
      <w:szCs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eelawadee" w:eastAsiaTheme="majorEastAsia" w:hAnsi="Leelawadee" w:cstheme="majorBidi"/>
      <w:b/>
      <w:caps/>
      <w:color w:val="000000" w:themeColor="text1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Cambria" w:eastAsiaTheme="majorEastAsia" w:hAnsi="Cambria" w:cstheme="majorBidi"/>
      <w:color w:val="005A9A" w:themeColor="text2"/>
      <w:sz w:val="3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Cambria" w:eastAsiaTheme="majorEastAsia" w:hAnsi="Cambria" w:cstheme="majorBidi"/>
      <w:color w:val="005A9A" w:themeColor="text2"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200" w:line="216" w:lineRule="auto"/>
      <w:ind w:right="862"/>
    </w:pPr>
    <w:rPr>
      <w:iCs/>
      <w:color w:val="005A9A" w:themeColor="text2"/>
      <w:sz w:val="32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Cambria" w:hAnsi="Cambria"/>
      <w:iCs/>
      <w:color w:val="005A9A" w:themeColor="text2"/>
      <w:sz w:val="32"/>
    </w:rPr>
  </w:style>
  <w:style w:type="paragraph" w:styleId="Beschriftung">
    <w:name w:val="caption"/>
    <w:basedOn w:val="Standard"/>
    <w:next w:val="Standard"/>
    <w:uiPriority w:val="35"/>
    <w:unhideWhenUsed/>
    <w:pPr>
      <w:spacing w:after="200" w:line="240" w:lineRule="auto"/>
    </w:pPr>
    <w:rPr>
      <w:i/>
      <w:iCs/>
      <w:color w:val="003770"/>
      <w:sz w:val="18"/>
      <w:szCs w:val="18"/>
    </w:rPr>
  </w:style>
  <w:style w:type="character" w:customStyle="1" w:styleId="berschrift4Zchn">
    <w:name w:val="Überschrift 4 Zchn"/>
    <w:aliases w:val="Hervorhebung in Großbuchstaben Zchn"/>
    <w:basedOn w:val="Absatz-Standardschriftart"/>
    <w:link w:val="berschrift4"/>
    <w:uiPriority w:val="9"/>
    <w:rPr>
      <w:rFonts w:asciiTheme="majorHAnsi" w:eastAsiaTheme="majorEastAsia" w:hAnsiTheme="majorHAnsi" w:cstheme="majorBidi"/>
      <w:b/>
      <w:caps/>
      <w:color w:val="000000" w:themeColor="text1"/>
      <w:sz w:val="21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Cambria" w:hAnsi="Cambria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Cambria" w:hAnsi="Cambria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Cambria" w:eastAsiaTheme="majorEastAsia" w:hAnsi="Cambria" w:cstheme="majorBidi"/>
      <w:i/>
      <w:color w:val="003770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Cambria" w:hAnsi="Cambria"/>
      <w:b/>
      <w:bCs/>
      <w:color w:val="000000" w:themeColor="text1"/>
      <w:sz w:val="19"/>
    </w:rPr>
  </w:style>
  <w:style w:type="character" w:styleId="SchwacheHervorhebung">
    <w:name w:val="Subtle Emphasis"/>
    <w:basedOn w:val="Absatz-Standardschriftart"/>
    <w:uiPriority w:val="19"/>
    <w:rPr>
      <w:b w:val="0"/>
      <w:i w:val="0"/>
      <w:iCs/>
      <w:color w:val="404040" w:themeColor="text1" w:themeTint="BF"/>
      <w:u w:val="single"/>
    </w:rPr>
  </w:style>
  <w:style w:type="character" w:styleId="Hervorhebung">
    <w:name w:val="Emphasis"/>
    <w:basedOn w:val="Absatz-Standardschriftart"/>
    <w:uiPriority w:val="20"/>
    <w:rPr>
      <w:b/>
      <w:i w:val="0"/>
      <w:iCs/>
    </w:rPr>
  </w:style>
  <w:style w:type="character" w:styleId="IntensiveHervorhebung">
    <w:name w:val="Intense Emphasis"/>
    <w:basedOn w:val="Absatz-Standardschriftart"/>
    <w:uiPriority w:val="21"/>
    <w:rPr>
      <w:i/>
      <w:iCs/>
      <w:color w:val="FFD900"/>
    </w:rPr>
  </w:style>
  <w:style w:type="paragraph" w:styleId="IntensivesZitat">
    <w:name w:val="Intense Quote"/>
    <w:aliases w:val="Aufzählung für einspaltige Dokumente"/>
    <w:basedOn w:val="Standard"/>
    <w:next w:val="Standard"/>
    <w:link w:val="IntensivesZitatZchn"/>
    <w:uiPriority w:val="30"/>
    <w:pPr>
      <w:numPr>
        <w:numId w:val="4"/>
      </w:numPr>
      <w:spacing w:before="120" w:after="120"/>
      <w:contextualSpacing/>
    </w:pPr>
    <w:rPr>
      <w:iCs/>
      <w:lang w:val="en-GB"/>
    </w:rPr>
  </w:style>
  <w:style w:type="character" w:customStyle="1" w:styleId="IntensivesZitatZchn">
    <w:name w:val="Intensives Zitat Zchn"/>
    <w:aliases w:val="Aufzählung für einspaltige Dokumente Zchn"/>
    <w:basedOn w:val="Absatz-Standardschriftart"/>
    <w:link w:val="IntensivesZitat"/>
    <w:uiPriority w:val="30"/>
    <w:rPr>
      <w:rFonts w:ascii="Cambria" w:hAnsi="Cambria"/>
      <w:iCs/>
      <w:color w:val="000000" w:themeColor="text1"/>
      <w:sz w:val="19"/>
      <w:lang w:val="en-GB"/>
    </w:rPr>
  </w:style>
  <w:style w:type="character" w:styleId="SchwacherVerweis">
    <w:name w:val="Subtle Reference"/>
    <w:aliases w:val="Bilduntertitel"/>
    <w:basedOn w:val="Absatz-Standardschriftart"/>
    <w:uiPriority w:val="31"/>
    <w:qFormat/>
    <w:rPr>
      <w:rFonts w:ascii="Cambria" w:hAnsi="Cambria"/>
      <w:b w:val="0"/>
      <w:i/>
      <w:caps w:val="0"/>
      <w:smallCaps w:val="0"/>
      <w:color w:val="808080" w:themeColor="background1" w:themeShade="80"/>
      <w:sz w:val="19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FFD500" w:themeColor="accent1"/>
      <w:spacing w:val="5"/>
    </w:rPr>
  </w:style>
  <w:style w:type="character" w:styleId="Buchtitel">
    <w:name w:val="Book Title"/>
    <w:basedOn w:val="Absatz-Standardschriftart"/>
    <w:uiPriority w:val="33"/>
    <w:rPr>
      <w:b/>
      <w:bCs/>
      <w:i/>
      <w:iC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numPr>
        <w:numId w:val="0"/>
      </w:numPr>
      <w:outlineLvl w:val="9"/>
    </w:pPr>
    <w:rPr>
      <w:rFonts w:asciiTheme="majorHAnsi" w:hAnsiTheme="majorHAnsi"/>
      <w:lang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pPr>
      <w:tabs>
        <w:tab w:val="right" w:leader="dot" w:pos="9288"/>
      </w:tabs>
      <w:spacing w:before="1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before="120" w:after="0"/>
    </w:pPr>
    <w:rPr>
      <w:rFonts w:asciiTheme="minorHAnsi" w:hAnsiTheme="minorHAnsi"/>
      <w:bCs/>
      <w:sz w:val="24"/>
      <w:szCs w:val="20"/>
    </w:rPr>
  </w:style>
  <w:style w:type="character" w:styleId="Hyperlink">
    <w:name w:val="Hyperlink"/>
    <w:basedOn w:val="Absatz-Standardschriftart"/>
    <w:uiPriority w:val="99"/>
    <w:unhideWhenUsed/>
    <w:rPr>
      <w:color w:val="9BB3D7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before="160" w:after="0"/>
      <w:ind w:left="221"/>
    </w:pPr>
    <w:rPr>
      <w:rFonts w:asciiTheme="minorHAnsi" w:hAnsiTheme="minorHAnsi"/>
      <w:sz w:val="24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1">
    <w:name w:val="Grid Table 4 Accent 1"/>
    <w:aliases w:val="WST-3-Tabelle,Tabelle Wirtschaftsstrategie 2025"/>
    <w:basedOn w:val="NormaleTabelle"/>
    <w:uiPriority w:val="49"/>
    <w:pPr>
      <w:spacing w:after="0" w:line="240" w:lineRule="auto"/>
    </w:pPr>
    <w:rPr>
      <w:sz w:val="16"/>
    </w:rPr>
    <w:tblPr>
      <w:tblStyleRowBandSize w:val="1"/>
      <w:tblStyleColBandSize w:val="1"/>
      <w:tblBorders>
        <w:top w:val="single" w:sz="8" w:space="0" w:color="F6DC00"/>
        <w:left w:val="single" w:sz="8" w:space="0" w:color="F6DC00"/>
        <w:bottom w:val="single" w:sz="8" w:space="0" w:color="F6DC00"/>
        <w:right w:val="single" w:sz="8" w:space="0" w:color="F6DC00"/>
        <w:insideH w:val="single" w:sz="8" w:space="0" w:color="F6DC00"/>
        <w:insideV w:val="single" w:sz="8" w:space="0" w:color="F6DC00"/>
      </w:tblBorders>
    </w:tblPr>
    <w:trPr>
      <w:cantSplit/>
    </w:trPr>
    <w:tcPr>
      <w:shd w:val="clear" w:color="auto" w:fill="auto"/>
      <w:tcMar>
        <w:top w:w="57" w:type="dxa"/>
        <w:bottom w:w="57" w:type="dxa"/>
      </w:tcMa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shd w:val="clear" w:color="auto" w:fill="FFD500" w:themeFill="accent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2"/>
      </w:tcPr>
    </w:tblStylePr>
    <w:tblStylePr w:type="band1Horz">
      <w:tblPr/>
      <w:tcPr>
        <w:shd w:val="clear" w:color="auto" w:fill="FFFFFF" w:themeFill="background2"/>
      </w:tcPr>
    </w:tblStylePr>
  </w:style>
  <w:style w:type="paragraph" w:styleId="Listenabsatz">
    <w:name w:val="List Paragraph"/>
    <w:basedOn w:val="Standard"/>
    <w:uiPriority w:val="34"/>
    <w:qFormat/>
    <w:pPr>
      <w:ind w:left="425"/>
    </w:pPr>
  </w:style>
  <w:style w:type="paragraph" w:customStyle="1" w:styleId="Nummerierung">
    <w:name w:val="Nummerierung"/>
    <w:basedOn w:val="Standard"/>
    <w:link w:val="NummerierungZchn"/>
    <w:qFormat/>
    <w:pPr>
      <w:numPr>
        <w:numId w:val="1"/>
      </w:numPr>
      <w:spacing w:before="120" w:after="120"/>
      <w:contextualSpacing/>
    </w:pPr>
    <w:rPr>
      <w:bCs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ummerierungZchn">
    <w:name w:val="Nummerierung Zchn"/>
    <w:basedOn w:val="Absatz-Standardschriftart"/>
    <w:link w:val="Nummerierung"/>
    <w:rPr>
      <w:rFonts w:ascii="Cambria" w:hAnsi="Cambria"/>
      <w:bCs/>
      <w:color w:val="000000" w:themeColor="text1"/>
      <w:sz w:val="19"/>
    </w:rPr>
  </w:style>
  <w:style w:type="character" w:styleId="Fett">
    <w:name w:val="Strong"/>
    <w:basedOn w:val="Absatz-Standardschriftart"/>
    <w:uiPriority w:val="22"/>
    <w:rPr>
      <w:b/>
      <w:bCs/>
    </w:rPr>
  </w:style>
  <w:style w:type="paragraph" w:customStyle="1" w:styleId="Tabelle">
    <w:name w:val="Tabelle"/>
    <w:basedOn w:val="Standard"/>
    <w:link w:val="TabelleZchn"/>
    <w:qFormat/>
    <w:pPr>
      <w:spacing w:after="0" w:line="240" w:lineRule="auto"/>
    </w:pPr>
    <w:rPr>
      <w:sz w:val="16"/>
      <w:szCs w:val="18"/>
    </w:rPr>
  </w:style>
  <w:style w:type="table" w:styleId="Gitternetztabelle4Akzent6">
    <w:name w:val="Grid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  <w:insideV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character" w:customStyle="1" w:styleId="TabelleZchn">
    <w:name w:val="Tabelle Zchn"/>
    <w:basedOn w:val="Absatz-Standardschriftart"/>
    <w:link w:val="Tabelle"/>
    <w:rPr>
      <w:rFonts w:ascii="Cambria" w:hAnsi="Cambria"/>
      <w:sz w:val="16"/>
      <w:szCs w:val="18"/>
    </w:rPr>
  </w:style>
  <w:style w:type="table" w:styleId="Gitternetztabelle4Akzent5">
    <w:name w:val="Grid Table 4 Accent 5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left w:val="single" w:sz="4" w:space="0" w:color="C3D1E7" w:themeColor="accent5" w:themeTint="99"/>
        <w:bottom w:val="single" w:sz="4" w:space="0" w:color="C3D1E7" w:themeColor="accent5" w:themeTint="99"/>
        <w:right w:val="single" w:sz="4" w:space="0" w:color="C3D1E7" w:themeColor="accent5" w:themeTint="99"/>
        <w:insideH w:val="single" w:sz="4" w:space="0" w:color="C3D1E7" w:themeColor="accent5" w:themeTint="99"/>
        <w:insideV w:val="single" w:sz="4" w:space="0" w:color="C3D1E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3D7" w:themeColor="accent5"/>
          <w:left w:val="single" w:sz="4" w:space="0" w:color="9BB3D7" w:themeColor="accent5"/>
          <w:bottom w:val="single" w:sz="4" w:space="0" w:color="9BB3D7" w:themeColor="accent5"/>
          <w:right w:val="single" w:sz="4" w:space="0" w:color="9BB3D7" w:themeColor="accent5"/>
          <w:insideH w:val="nil"/>
          <w:insideV w:val="nil"/>
        </w:tcBorders>
        <w:shd w:val="clear" w:color="auto" w:fill="9BB3D7" w:themeFill="accent5"/>
      </w:tcPr>
    </w:tblStylePr>
    <w:tblStylePr w:type="lastRow">
      <w:rPr>
        <w:b/>
        <w:bCs/>
      </w:rPr>
      <w:tblPr/>
      <w:tcPr>
        <w:tcBorders>
          <w:top w:val="double" w:sz="4" w:space="0" w:color="9BB3D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paragraph" w:customStyle="1" w:styleId="HervorhebungGrobuchstaben">
    <w:name w:val="Hervorhebung Großbuchstaben"/>
    <w:basedOn w:val="Standard"/>
    <w:link w:val="HervorhebungGrobuchstabenZchn"/>
    <w:pPr>
      <w:spacing w:before="320"/>
      <w:contextualSpacing/>
    </w:pPr>
    <w:rPr>
      <w:rFonts w:ascii="Leelawadee UI" w:eastAsiaTheme="majorEastAsia" w:hAnsi="Leelawadee UI" w:cs="Leelawadee UI"/>
      <w:b/>
      <w:bCs/>
      <w:caps/>
      <w:color w:val="auto"/>
      <w:spacing w:val="20"/>
      <w:szCs w:val="20"/>
    </w:rPr>
  </w:style>
  <w:style w:type="paragraph" w:customStyle="1" w:styleId="HervorhebungGro">
    <w:name w:val="Hervorhebung Groß"/>
    <w:basedOn w:val="HervorhebungGrobuchstaben"/>
    <w:link w:val="HervorhebungGroZchn"/>
  </w:style>
  <w:style w:type="character" w:customStyle="1" w:styleId="HervorhebungGrobuchstabenZchn">
    <w:name w:val="Hervorhebung Großbuchstaben Zchn"/>
    <w:basedOn w:val="Absatz-Standardschriftart"/>
    <w:link w:val="HervorhebungGrobuchstaben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character" w:customStyle="1" w:styleId="HervorhebungGroZchn">
    <w:name w:val="Hervorhebung Groß Zchn"/>
    <w:basedOn w:val="HervorhebungGrobuchstabenZchn"/>
    <w:link w:val="HervorhebungGro"/>
    <w:rPr>
      <w:rFonts w:ascii="Leelawadee UI" w:eastAsiaTheme="majorEastAsia" w:hAnsi="Leelawadee UI" w:cs="Leelawadee UI"/>
      <w:b/>
      <w:bCs/>
      <w:caps/>
      <w:spacing w:val="20"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Cambria" w:hAnsi="Cambria"/>
      <w:color w:val="000000" w:themeColor="text1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customStyle="1" w:styleId="Funoten">
    <w:name w:val="Fußnoten"/>
    <w:basedOn w:val="Funotentext"/>
    <w:link w:val="FunotenZchn"/>
    <w:qFormat/>
    <w:rPr>
      <w:sz w:val="16"/>
      <w:szCs w:val="15"/>
    </w:rPr>
  </w:style>
  <w:style w:type="paragraph" w:customStyle="1" w:styleId="AufzhlungfrzweispaltigeDokumente">
    <w:name w:val="Aufzählung für zweispaltige Dokumente"/>
    <w:basedOn w:val="IntensivesZitat"/>
    <w:link w:val="AufzhlungfrzweispaltigeDokumenteZchn"/>
    <w:pPr>
      <w:numPr>
        <w:numId w:val="0"/>
      </w:numPr>
    </w:pPr>
  </w:style>
  <w:style w:type="character" w:customStyle="1" w:styleId="FunotenZchn">
    <w:name w:val="Fußnoten Zchn"/>
    <w:basedOn w:val="FunotentextZchn"/>
    <w:link w:val="Funoten"/>
    <w:rPr>
      <w:rFonts w:ascii="Cambria" w:hAnsi="Cambria"/>
      <w:color w:val="000000" w:themeColor="text1"/>
      <w:sz w:val="16"/>
      <w:szCs w:val="15"/>
    </w:rPr>
  </w:style>
  <w:style w:type="character" w:customStyle="1" w:styleId="AufzhlungfrzweispaltigeDokumenteZchn">
    <w:name w:val="Aufzählung für zweispaltige Dokumente Zchn"/>
    <w:basedOn w:val="IntensivesZitatZchn"/>
    <w:link w:val="AufzhlungfrzweispaltigeDokumente"/>
    <w:rPr>
      <w:rFonts w:ascii="Cambria" w:hAnsi="Cambria"/>
      <w:iCs/>
      <w:color w:val="000000" w:themeColor="text1"/>
      <w:sz w:val="19"/>
      <w:lang w:val="en-GB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Cambria" w:hAnsi="Cambria"/>
      <w:color w:val="000000" w:themeColor="text1"/>
      <w:sz w:val="20"/>
    </w:rPr>
  </w:style>
  <w:style w:type="paragraph" w:customStyle="1" w:styleId="Randnummer">
    <w:name w:val="Randnummer"/>
    <w:basedOn w:val="Nummerierung"/>
    <w:link w:val="RandnummerZchn"/>
    <w:qFormat/>
    <w:pPr>
      <w:spacing w:after="160"/>
      <w:contextualSpacing w:val="0"/>
    </w:pPr>
    <w:rPr>
      <w:lang w:val="en-GB"/>
    </w:rPr>
  </w:style>
  <w:style w:type="character" w:customStyle="1" w:styleId="RandnummerZchn">
    <w:name w:val="Randnummer Zchn"/>
    <w:basedOn w:val="NummerierungZchn"/>
    <w:link w:val="Randnummer"/>
    <w:rPr>
      <w:rFonts w:ascii="Cambria" w:hAnsi="Cambria"/>
      <w:bCs/>
      <w:color w:val="000000" w:themeColor="text1"/>
      <w:sz w:val="21"/>
      <w:lang w:val="en-GB"/>
    </w:rPr>
  </w:style>
  <w:style w:type="paragraph" w:customStyle="1" w:styleId="Aufzhlung">
    <w:name w:val="Aufzählung"/>
    <w:basedOn w:val="Randnummer"/>
    <w:link w:val="AufzhlungZchn"/>
    <w:qFormat/>
  </w:style>
  <w:style w:type="character" w:customStyle="1" w:styleId="AufzhlungZchn">
    <w:name w:val="Aufzählung Zchn"/>
    <w:basedOn w:val="RandnummerZchn"/>
    <w:link w:val="Aufzhlung"/>
    <w:rPr>
      <w:rFonts w:ascii="Cambria" w:hAnsi="Cambria"/>
      <w:bCs/>
      <w:color w:val="000000" w:themeColor="text1"/>
      <w:sz w:val="19"/>
      <w:lang w:val="en-GB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table" w:styleId="Gitternetztabelle4Akzent2">
    <w:name w:val="Grid Table 4 Accent 2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FDDA75" w:themeColor="accent2" w:themeTint="99"/>
        <w:left w:val="single" w:sz="4" w:space="0" w:color="FDDA75" w:themeColor="accent2" w:themeTint="99"/>
        <w:bottom w:val="single" w:sz="4" w:space="0" w:color="FDDA75" w:themeColor="accent2" w:themeTint="99"/>
        <w:right w:val="single" w:sz="4" w:space="0" w:color="FDDA75" w:themeColor="accent2" w:themeTint="99"/>
        <w:insideH w:val="single" w:sz="4" w:space="0" w:color="FDDA75" w:themeColor="accent2" w:themeTint="99"/>
        <w:insideV w:val="single" w:sz="4" w:space="0" w:color="FDDA7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C21A" w:themeColor="accent2"/>
          <w:left w:val="single" w:sz="4" w:space="0" w:color="FDC21A" w:themeColor="accent2"/>
          <w:bottom w:val="single" w:sz="4" w:space="0" w:color="FDC21A" w:themeColor="accent2"/>
          <w:right w:val="single" w:sz="4" w:space="0" w:color="FDC21A" w:themeColor="accent2"/>
          <w:insideH w:val="nil"/>
          <w:insideV w:val="nil"/>
        </w:tcBorders>
        <w:shd w:val="clear" w:color="auto" w:fill="FDC21A" w:themeFill="accent2"/>
      </w:tcPr>
    </w:tblStylePr>
    <w:tblStylePr w:type="lastRow">
      <w:rPr>
        <w:b/>
        <w:bCs/>
      </w:rPr>
      <w:tblPr/>
      <w:tcPr>
        <w:tcBorders>
          <w:top w:val="double" w:sz="4" w:space="0" w:color="FDC2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2D1" w:themeFill="accent2" w:themeFillTint="33"/>
      </w:tcPr>
    </w:tblStylePr>
    <w:tblStylePr w:type="band1Horz">
      <w:tblPr/>
      <w:tcPr>
        <w:shd w:val="clear" w:color="auto" w:fill="FEF2D1" w:themeFill="accent2" w:themeFillTint="33"/>
      </w:tcPr>
    </w:tblStylePr>
  </w:style>
  <w:style w:type="table" w:styleId="Gitternetztabelle5dunkelAkzent6">
    <w:name w:val="Grid Table 5 Dark Accent 6"/>
    <w:basedOn w:val="NormaleTabelle"/>
    <w:uiPriority w:val="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BF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BF6" w:themeFill="accent6"/>
      </w:tcPr>
    </w:tblStylePr>
    <w:tblStylePr w:type="band1Vert">
      <w:tblPr/>
      <w:tcPr>
        <w:shd w:val="clear" w:color="auto" w:fill="F4F6FB" w:themeFill="accent6" w:themeFillTint="66"/>
      </w:tcPr>
    </w:tblStylePr>
    <w:tblStylePr w:type="band1Horz">
      <w:tblPr/>
      <w:tcPr>
        <w:shd w:val="clear" w:color="auto" w:fill="F4F6FB" w:themeFill="accent6" w:themeFillTint="66"/>
      </w:tcPr>
    </w:tblStylePr>
  </w:style>
  <w:style w:type="table" w:styleId="Gitternetztabelle4Akzent4">
    <w:name w:val="Grid Table 4 Accent 4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left w:val="single" w:sz="4" w:space="0" w:color="A3BCDA" w:themeColor="accent4" w:themeTint="99"/>
        <w:bottom w:val="single" w:sz="4" w:space="0" w:color="A3BCDA" w:themeColor="accent4" w:themeTint="99"/>
        <w:right w:val="single" w:sz="4" w:space="0" w:color="A3BCDA" w:themeColor="accent4" w:themeTint="99"/>
        <w:insideH w:val="single" w:sz="4" w:space="0" w:color="A3BCDA" w:themeColor="accent4" w:themeTint="99"/>
        <w:insideV w:val="single" w:sz="4" w:space="0" w:color="A3BCD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91C2" w:themeColor="accent4"/>
          <w:left w:val="single" w:sz="4" w:space="0" w:color="6691C2" w:themeColor="accent4"/>
          <w:bottom w:val="single" w:sz="4" w:space="0" w:color="6691C2" w:themeColor="accent4"/>
          <w:right w:val="single" w:sz="4" w:space="0" w:color="6691C2" w:themeColor="accent4"/>
          <w:insideH w:val="nil"/>
          <w:insideV w:val="nil"/>
        </w:tcBorders>
        <w:shd w:val="clear" w:color="auto" w:fill="6691C2" w:themeFill="accent4"/>
      </w:tcPr>
    </w:tblStylePr>
    <w:tblStylePr w:type="lastRow">
      <w:rPr>
        <w:b/>
        <w:bCs/>
      </w:rPr>
      <w:tblPr/>
      <w:tcPr>
        <w:tcBorders>
          <w:top w:val="double" w:sz="4" w:space="0" w:color="6691C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Listentabelle5dunkelAkzent6">
    <w:name w:val="List Table 5 Dark Accent 6"/>
    <w:basedOn w:val="NormaleTabelle"/>
    <w:uiPriority w:val="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BF6" w:themeColor="accent6"/>
        <w:left w:val="single" w:sz="24" w:space="0" w:color="E6EBF6" w:themeColor="accent6"/>
        <w:bottom w:val="single" w:sz="24" w:space="0" w:color="E6EBF6" w:themeColor="accent6"/>
        <w:right w:val="single" w:sz="24" w:space="0" w:color="E6EBF6" w:themeColor="accent6"/>
      </w:tblBorders>
    </w:tblPr>
    <w:tcPr>
      <w:shd w:val="clear" w:color="auto" w:fill="E6EBF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E6EBF6" w:themeColor="accent6"/>
        <w:left w:val="single" w:sz="4" w:space="0" w:color="E6EBF6" w:themeColor="accent6"/>
        <w:bottom w:val="single" w:sz="4" w:space="0" w:color="E6EBF6" w:themeColor="accent6"/>
        <w:right w:val="single" w:sz="4" w:space="0" w:color="E6EBF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6EBF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BF6" w:themeColor="accent6"/>
          <w:right w:val="single" w:sz="4" w:space="0" w:color="E6EBF6" w:themeColor="accent6"/>
        </w:tcBorders>
      </w:tcPr>
    </w:tblStylePr>
    <w:tblStylePr w:type="band1Horz">
      <w:tblPr/>
      <w:tcPr>
        <w:tcBorders>
          <w:top w:val="single" w:sz="4" w:space="0" w:color="E6EBF6" w:themeColor="accent6"/>
          <w:bottom w:val="single" w:sz="4" w:space="0" w:color="E6EBF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BF6" w:themeColor="accent6"/>
          <w:left w:val="nil"/>
        </w:tcBorders>
      </w:tcPr>
    </w:tblStylePr>
    <w:tblStylePr w:type="swCell">
      <w:tblPr/>
      <w:tcPr>
        <w:tcBorders>
          <w:top w:val="double" w:sz="4" w:space="0" w:color="E6EBF6" w:themeColor="accent6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pPr>
      <w:spacing w:after="0" w:line="240" w:lineRule="auto"/>
    </w:pPr>
    <w:tblPr>
      <w:tblStyleRowBandSize w:val="1"/>
      <w:tblStyleColBandSize w:val="1"/>
      <w:tblBorders>
        <w:top w:val="single" w:sz="4" w:space="0" w:color="FFD500" w:themeColor="accent1"/>
        <w:left w:val="single" w:sz="4" w:space="0" w:color="FFD500" w:themeColor="accent1"/>
        <w:bottom w:val="single" w:sz="4" w:space="0" w:color="FFD500" w:themeColor="accent1"/>
        <w:right w:val="single" w:sz="4" w:space="0" w:color="FFD5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D5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5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D500" w:themeColor="accent1"/>
          <w:right w:val="single" w:sz="4" w:space="0" w:color="FFD500" w:themeColor="accent1"/>
        </w:tcBorders>
      </w:tcPr>
    </w:tblStylePr>
    <w:tblStylePr w:type="band1Horz">
      <w:tblPr/>
      <w:tcPr>
        <w:tcBorders>
          <w:top w:val="single" w:sz="4" w:space="0" w:color="FFD500" w:themeColor="accent1"/>
          <w:bottom w:val="single" w:sz="4" w:space="0" w:color="FFD5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D500" w:themeColor="accent1"/>
          <w:left w:val="nil"/>
        </w:tcBorders>
      </w:tcPr>
    </w:tblStylePr>
    <w:tblStylePr w:type="swCell">
      <w:tblPr/>
      <w:tcPr>
        <w:tcBorders>
          <w:top w:val="double" w:sz="4" w:space="0" w:color="FFD500" w:themeColor="accent1"/>
          <w:right w:val="nil"/>
        </w:tcBorders>
      </w:tcPr>
    </w:tblStylePr>
  </w:style>
  <w:style w:type="paragraph" w:customStyle="1" w:styleId="Text">
    <w:name w:val="Text"/>
    <w:basedOn w:val="Standard"/>
    <w:pPr>
      <w:overflowPunct w:val="0"/>
      <w:autoSpaceDE w:val="0"/>
      <w:autoSpaceDN w:val="0"/>
      <w:adjustRightInd w:val="0"/>
      <w:spacing w:after="200" w:line="300" w:lineRule="atLeast"/>
      <w:textAlignment w:val="baseline"/>
    </w:pPr>
    <w:rPr>
      <w:rFonts w:ascii="Helvetica" w:eastAsia="Times New Roman" w:hAnsi="Helvetica" w:cs="Times New Roman"/>
      <w:color w:val="auto"/>
      <w:sz w:val="24"/>
      <w:szCs w:val="20"/>
      <w:lang w:val="de-DE" w:eastAsia="de-AT"/>
    </w:rPr>
  </w:style>
  <w:style w:type="table" w:styleId="Listentabelle4Akzent6">
    <w:name w:val="List Table 4 Accent 6"/>
    <w:basedOn w:val="NormaleTabelle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EFF2F9" w:themeColor="accent6" w:themeTint="99"/>
        <w:left w:val="single" w:sz="4" w:space="0" w:color="EFF2F9" w:themeColor="accent6" w:themeTint="99"/>
        <w:bottom w:val="single" w:sz="4" w:space="0" w:color="EFF2F9" w:themeColor="accent6" w:themeTint="99"/>
        <w:right w:val="single" w:sz="4" w:space="0" w:color="EFF2F9" w:themeColor="accent6" w:themeTint="99"/>
        <w:insideH w:val="single" w:sz="4" w:space="0" w:color="EFF2F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BF6" w:themeColor="accent6"/>
          <w:left w:val="single" w:sz="4" w:space="0" w:color="E6EBF6" w:themeColor="accent6"/>
          <w:bottom w:val="single" w:sz="4" w:space="0" w:color="E6EBF6" w:themeColor="accent6"/>
          <w:right w:val="single" w:sz="4" w:space="0" w:color="E6EBF6" w:themeColor="accent6"/>
          <w:insideH w:val="nil"/>
        </w:tcBorders>
        <w:shd w:val="clear" w:color="auto" w:fill="E6EBF6" w:themeFill="accent6"/>
      </w:tcPr>
    </w:tblStylePr>
    <w:tblStylePr w:type="lastRow">
      <w:rPr>
        <w:b/>
        <w:bCs/>
      </w:rPr>
      <w:tblPr/>
      <w:tcPr>
        <w:tcBorders>
          <w:top w:val="double" w:sz="4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table" w:styleId="Listentabelle7farbigAkzent6">
    <w:name w:val="List Table 7 Colorful Accent 6"/>
    <w:basedOn w:val="NormaleTabelle"/>
    <w:uiPriority w:val="52"/>
    <w:pPr>
      <w:spacing w:after="0" w:line="240" w:lineRule="auto"/>
    </w:pPr>
    <w:rPr>
      <w:color w:val="8EA4D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BF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BF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BF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BF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1hellAkzent6">
    <w:name w:val="List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F2F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D" w:themeFill="accent6" w:themeFillTint="33"/>
      </w:tcPr>
    </w:tblStylePr>
    <w:tblStylePr w:type="band1Horz">
      <w:tblPr/>
      <w:tcPr>
        <w:shd w:val="clear" w:color="auto" w:fill="F9FAFD" w:themeFill="accent6" w:themeFillTint="33"/>
      </w:tcPr>
    </w:tblStylePr>
  </w:style>
  <w:style w:type="table" w:styleId="Listentabelle1hellAkzent5">
    <w:name w:val="List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table" w:styleId="Listentabelle1hellAkzent4">
    <w:name w:val="List Table 1 Light Accent 4"/>
    <w:basedOn w:val="NormaleTabelle"/>
    <w:uiPriority w:val="4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BCD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BCD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Listentabelle2Akzent5">
    <w:name w:val="List Table 2 Accent 5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C3D1E7" w:themeColor="accent5" w:themeTint="99"/>
        <w:bottom w:val="single" w:sz="4" w:space="0" w:color="C3D1E7" w:themeColor="accent5" w:themeTint="99"/>
        <w:insideH w:val="single" w:sz="4" w:space="0" w:color="C3D1E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FF7" w:themeFill="accent5" w:themeFillTint="33"/>
      </w:tcPr>
    </w:tblStylePr>
    <w:tblStylePr w:type="band1Horz">
      <w:tblPr/>
      <w:tcPr>
        <w:shd w:val="clear" w:color="auto" w:fill="EBEFF7" w:themeFill="accent5" w:themeFillTint="33"/>
      </w:tcPr>
    </w:tblStylePr>
  </w:style>
  <w:style w:type="table" w:styleId="Listentabelle2Akzent4">
    <w:name w:val="List Table 2 Accent 4"/>
    <w:basedOn w:val="NormaleTabelle"/>
    <w:uiPriority w:val="47"/>
    <w:pPr>
      <w:spacing w:after="0" w:line="240" w:lineRule="auto"/>
    </w:pPr>
    <w:tblPr>
      <w:tblStyleRowBandSize w:val="1"/>
      <w:tblStyleColBandSize w:val="1"/>
      <w:tblBorders>
        <w:top w:val="single" w:sz="4" w:space="0" w:color="A3BCDA" w:themeColor="accent4" w:themeTint="99"/>
        <w:bottom w:val="single" w:sz="4" w:space="0" w:color="A3BCDA" w:themeColor="accent4" w:themeTint="99"/>
        <w:insideH w:val="single" w:sz="4" w:space="0" w:color="A3BCD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8F2" w:themeFill="accent4" w:themeFillTint="33"/>
      </w:tcPr>
    </w:tblStylePr>
    <w:tblStylePr w:type="band1Horz">
      <w:tblPr/>
      <w:tcPr>
        <w:shd w:val="clear" w:color="auto" w:fill="E0E8F2" w:themeFill="accent4" w:themeFillTint="33"/>
      </w:tcPr>
    </w:tblStylePr>
  </w:style>
  <w:style w:type="table" w:styleId="Gitternetztabelle1hellAkzent6">
    <w:name w:val="Grid Table 1 Light Accent 6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F4F6FB" w:themeColor="accent6" w:themeTint="66"/>
        <w:left w:val="single" w:sz="4" w:space="0" w:color="F4F6FB" w:themeColor="accent6" w:themeTint="66"/>
        <w:bottom w:val="single" w:sz="4" w:space="0" w:color="F4F6FB" w:themeColor="accent6" w:themeTint="66"/>
        <w:right w:val="single" w:sz="4" w:space="0" w:color="F4F6FB" w:themeColor="accent6" w:themeTint="66"/>
        <w:insideH w:val="single" w:sz="4" w:space="0" w:color="F4F6FB" w:themeColor="accent6" w:themeTint="66"/>
        <w:insideV w:val="single" w:sz="4" w:space="0" w:color="F4F6F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FF2F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F2F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EinfacheTabelle1">
    <w:name w:val="Plain Table 1"/>
    <w:basedOn w:val="NormaleTabelle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1hellAkzent5">
    <w:name w:val="Grid Table 1 Light Accent 5"/>
    <w:basedOn w:val="NormaleTabelle"/>
    <w:uiPriority w:val="46"/>
    <w:pPr>
      <w:spacing w:after="0" w:line="240" w:lineRule="auto"/>
    </w:pPr>
    <w:tblPr>
      <w:tblStyleRowBandSize w:val="1"/>
      <w:tblStyleColBandSize w:val="1"/>
      <w:tblBorders>
        <w:top w:val="single" w:sz="4" w:space="0" w:color="D7E0EF" w:themeColor="accent5" w:themeTint="66"/>
        <w:left w:val="single" w:sz="4" w:space="0" w:color="D7E0EF" w:themeColor="accent5" w:themeTint="66"/>
        <w:bottom w:val="single" w:sz="4" w:space="0" w:color="D7E0EF" w:themeColor="accent5" w:themeTint="66"/>
        <w:right w:val="single" w:sz="4" w:space="0" w:color="D7E0EF" w:themeColor="accent5" w:themeTint="66"/>
        <w:insideH w:val="single" w:sz="4" w:space="0" w:color="D7E0EF" w:themeColor="accent5" w:themeTint="66"/>
        <w:insideV w:val="single" w:sz="4" w:space="0" w:color="D7E0E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D1E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D1E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Cambria" w:hAnsi="Cambria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Cambria" w:hAnsi="Cambria"/>
      <w:b/>
      <w:bCs/>
      <w:color w:val="000000" w:themeColor="text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color w:val="000000" w:themeColor="tex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6691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noe.gv.at/wirtschaft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B425DAF59054C0FAA9AECD5AE5607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1E38C0-A4F1-476D-B363-EC1CE56365AA}"/>
      </w:docPartPr>
      <w:docPartBody>
        <w:p>
          <w:pPr>
            <w:pStyle w:val="CB425DAF59054C0FAA9AECD5AE56079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A44E0C4AB4F444C8C31F91F797251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EB3591-DA46-497F-9C19-5C9E22144660}"/>
      </w:docPartPr>
      <w:docPartBody>
        <w:p>
          <w:pPr>
            <w:pStyle w:val="0A44E0C4AB4F444C8C31F91F7972519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670AEB5734471D8F0DD48C72571B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B22452-2387-4326-9688-5FDA58A453CA}"/>
      </w:docPartPr>
      <w:docPartBody>
        <w:p>
          <w:pPr>
            <w:pStyle w:val="1E670AEB5734471D8F0DD48C72571BE4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D7EBA1FB2D748A481154372C4289A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D1ADB2-1844-4F51-B44C-8FC12AD79A6C}"/>
      </w:docPartPr>
      <w:docPartBody>
        <w:p>
          <w:pPr>
            <w:pStyle w:val="7D7EBA1FB2D748A481154372C4289AB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08E30D91324B1C96467FF133061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81FBE4-5E5D-4686-A7F9-D0FAF9666180}"/>
      </w:docPartPr>
      <w:docPartBody>
        <w:p>
          <w:pPr>
            <w:pStyle w:val="D908E30D91324B1C96467FF133061F4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57963BA19C4B4D86E7857457F11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A5D95F-10AE-4A30-92E5-1018547D7EAA}"/>
      </w:docPartPr>
      <w:docPartBody>
        <w:p>
          <w:pPr>
            <w:pStyle w:val="4157963BA19C4B4D86E7857457F1123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70191A22EB4C30BFBA9105F9F7DD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28EA0E-92A0-4E13-BFE0-C5DA1FD64DE9}"/>
      </w:docPartPr>
      <w:docPartBody>
        <w:p>
          <w:pPr>
            <w:pStyle w:val="FE70191A22EB4C30BFBA9105F9F7DD7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8E7D2B4EC043AF8A6D7492DACB15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46D174-FD54-4567-ADDE-2D89B3CA4FA0}"/>
      </w:docPartPr>
      <w:docPartBody>
        <w:p>
          <w:pPr>
            <w:pStyle w:val="6F8E7D2B4EC043AF8A6D7492DACB15A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873C53398724DE48D78D68CE84215F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6C1B99-7667-4FAF-AADE-C74505D85800}"/>
      </w:docPartPr>
      <w:docPartBody>
        <w:p>
          <w:pPr>
            <w:pStyle w:val="B873C53398724DE48D78D68CE84215F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066CC479C642A29516A1DEB5F24D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9C145D-EED9-4C0D-BEDE-D80CCBE32461}"/>
      </w:docPartPr>
      <w:docPartBody>
        <w:p>
          <w:pPr>
            <w:pStyle w:val="AC066CC479C642A29516A1DEB5F24D9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A0D50FC6FBA4DD0A9616289137788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3BD303-58F6-44D8-88A7-1BB29B26833F}"/>
      </w:docPartPr>
      <w:docPartBody>
        <w:p>
          <w:pPr>
            <w:pStyle w:val="9A0D50FC6FBA4DD0A96162891377888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E7F3381C9149479D2A5AB5597726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C11605-7CA1-453F-AD02-109CCAD60785}"/>
      </w:docPartPr>
      <w:docPartBody>
        <w:p>
          <w:pPr>
            <w:pStyle w:val="C7E7F3381C9149479D2A5AB5597726C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7DE42F802B4645A4896C26ABB43E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0E38BF-5AF8-4D4D-A219-C4223A2790E2}"/>
      </w:docPartPr>
      <w:docPartBody>
        <w:p>
          <w:pPr>
            <w:pStyle w:val="307DE42F802B4645A4896C26ABB43E95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AB1EB68E0C24E84892595B24DF2C6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77B1B7-4A15-48A8-BC3F-D4FA23D432DC}"/>
      </w:docPartPr>
      <w:docPartBody>
        <w:p>
          <w:pPr>
            <w:pStyle w:val="5AB1EB68E0C24E84892595B24DF2C62F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037AA8FDEA4D8C9C07F0968BD2BE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3A8CD9-5976-4671-BDEB-2E310E6C214E}"/>
      </w:docPartPr>
      <w:docPartBody>
        <w:p>
          <w:pPr>
            <w:pStyle w:val="19037AA8FDEA4D8C9C07F0968BD2BE2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26B65E47936401A901900B614A9E1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BEEC6C-CC9C-4ECB-B50C-8218B5DDA946}"/>
      </w:docPartPr>
      <w:docPartBody>
        <w:p>
          <w:pPr>
            <w:pStyle w:val="426B65E47936401A901900B614A9E1F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9644705E47443E0A6573839A419F4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405856-7B84-4E3F-80AC-380B1E9C18BF}"/>
      </w:docPartPr>
      <w:docPartBody>
        <w:p>
          <w:pPr>
            <w:pStyle w:val="99644705E47443E0A6573839A419F49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F5E0A23DD64038AF61542CBA5A82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B93AB5-6122-460C-82C4-0DF802948BB5}"/>
      </w:docPartPr>
      <w:docPartBody>
        <w:p>
          <w:pPr>
            <w:pStyle w:val="09F5E0A23DD64038AF61542CBA5A82E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526D9CB11CE499B88F16938C64C57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045E6-D5E4-4061-A6B6-929001300740}"/>
      </w:docPartPr>
      <w:docPartBody>
        <w:p>
          <w:pPr>
            <w:pStyle w:val="2526D9CB11CE499B88F16938C64C5754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D0BD0D1E924FBD9EF91DA57CFDD4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6698A4-0E06-4A05-879C-6C35E7E0F0A3}"/>
      </w:docPartPr>
      <w:docPartBody>
        <w:p>
          <w:pPr>
            <w:pStyle w:val="9FD0BD0D1E924FBD9EF91DA57CFDD45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EA847394B84C2ABF231B351B8C89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6D0463-B62A-41EC-83BB-CCFFE39D36A0}"/>
      </w:docPartPr>
      <w:docPartBody>
        <w:p>
          <w:pPr>
            <w:pStyle w:val="4EEA847394B84C2ABF231B351B8C89C4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4DA5F68FEC64E82804D7F16CD91AC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CD81D8-BF82-41D6-BD11-6A848CD80FB7}"/>
      </w:docPartPr>
      <w:docPartBody>
        <w:p>
          <w:pPr>
            <w:pStyle w:val="84DA5F68FEC64E82804D7F16CD91ACF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6336446B134B74B942315BE1B6F0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6FF7CF-7039-4215-92E0-0E9D9322E0DA}"/>
      </w:docPartPr>
      <w:docPartBody>
        <w:p>
          <w:pPr>
            <w:pStyle w:val="2C6336446B134B74B942315BE1B6F0D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9482EFEF9442B3A0FC9119D9B275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23D7B5-F077-43C7-8940-CA6548339AE1}"/>
      </w:docPartPr>
      <w:docPartBody>
        <w:p>
          <w:pPr>
            <w:pStyle w:val="FE9482EFEF9442B3A0FC9119D9B2759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CFE79161394074B0C8D35E369A83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440858-1FA0-4A27-9CBB-3800052DB0F3}"/>
      </w:docPartPr>
      <w:docPartBody>
        <w:p>
          <w:pPr>
            <w:pStyle w:val="2ACFE79161394074B0C8D35E369A8348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11DFC9A421E4D1FB007ECD90924C3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B4F0F4-2B15-4BA5-B984-7994B0B6B91C}"/>
      </w:docPartPr>
      <w:docPartBody>
        <w:p>
          <w:pPr>
            <w:pStyle w:val="A11DFC9A421E4D1FB007ECD90924C3A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0FE5154182348A99C074A030A3BA9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4B2928-F1F6-47E8-94E4-00B9D9F2750D}"/>
      </w:docPartPr>
      <w:docPartBody>
        <w:p>
          <w:pPr>
            <w:pStyle w:val="60FE5154182348A99C074A030A3BA9C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B7C0784E3864413ABC75DAA9CD71B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DDE510-CBA8-4676-A533-1601593C817C}"/>
      </w:docPartPr>
      <w:docPartBody>
        <w:p>
          <w:pPr>
            <w:pStyle w:val="EB7C0784E3864413ABC75DAA9CD71B9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1D6B52008D8428884B1CF47FD04DE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964A3D-3C34-4BE2-AF80-0F643686F85E}"/>
      </w:docPartPr>
      <w:docPartBody>
        <w:p>
          <w:pPr>
            <w:pStyle w:val="31D6B52008D8428884B1CF47FD04DE11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B3A680C47F4D95950EB64975C90F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8E4BAD-7DFD-40E3-92F5-43FF828C4B4C}"/>
      </w:docPartPr>
      <w:docPartBody>
        <w:p>
          <w:pPr>
            <w:pStyle w:val="43B3A680C47F4D95950EB64975C90FC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8A885A1AC54337A602808EB59202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C6F61D-E38E-459E-93F6-552B4135A679}"/>
      </w:docPartPr>
      <w:docPartBody>
        <w:p>
          <w:pPr>
            <w:pStyle w:val="CF8A885A1AC54337A602808EB592025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8AB7B479874F3D8D0EA04D194430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57817E-1CAA-4242-B981-08DC541B5174}"/>
      </w:docPartPr>
      <w:docPartBody>
        <w:p>
          <w:pPr>
            <w:pStyle w:val="938AB7B479874F3D8D0EA04D19443064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778965D4544C5F973904784B3E78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A0DF05-CCD9-4118-800B-00CC312D8343}"/>
      </w:docPartPr>
      <w:docPartBody>
        <w:p>
          <w:pPr>
            <w:pStyle w:val="06778965D4544C5F973904784B3E780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F6A0CDBD45B4B578CB79235F5C4CC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C5B7A-9C4D-4CBD-BD88-AD9E34B71B86}"/>
      </w:docPartPr>
      <w:docPartBody>
        <w:p>
          <w:pPr>
            <w:pStyle w:val="CF6A0CDBD45B4B578CB79235F5C4CC2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460BC3173444E829B132532349CAC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92ED2C-6D93-43C0-A434-A9AC86CCAB17}"/>
      </w:docPartPr>
      <w:docPartBody>
        <w:p>
          <w:pPr>
            <w:pStyle w:val="B460BC3173444E829B132532349CACB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0CBCD0229A54DA19097786DABEC75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1032AE-0596-42D3-A112-AD49584D3539}"/>
      </w:docPartPr>
      <w:docPartBody>
        <w:p>
          <w:pPr>
            <w:pStyle w:val="E0CBCD0229A54DA19097786DABEC75B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4380FD5430148F79D1E24F711A235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E9A4B2-194E-4180-AC2A-C808B689E66D}"/>
      </w:docPartPr>
      <w:docPartBody>
        <w:p>
          <w:pPr>
            <w:pStyle w:val="64380FD5430148F79D1E24F711A235F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CE98C6C63D4117B3EEB109FA3642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78BEFF-3804-4EE1-8C62-7F47DEADF293}"/>
      </w:docPartPr>
      <w:docPartBody>
        <w:p>
          <w:pPr>
            <w:pStyle w:val="B2CE98C6C63D4117B3EEB109FA36426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9BF2365D414D83AC22A5F4230EE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2875CB-2821-43A4-A495-47D9B2C972EF}"/>
      </w:docPartPr>
      <w:docPartBody>
        <w:p>
          <w:pPr>
            <w:pStyle w:val="B69BF2365D414D83AC22A5F4230EEDE9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C57A3DB39F4101B3664E73D8F733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6112B28-F17A-4833-9C43-BEE44CDB05A3}"/>
      </w:docPartPr>
      <w:docPartBody>
        <w:p>
          <w:pPr>
            <w:pStyle w:val="B5C57A3DB39F4101B3664E73D8F7332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E14E90731446489C7F4EE03DA376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496740-ABC4-4785-83B7-40FF06292A87}"/>
      </w:docPartPr>
      <w:docPartBody>
        <w:p>
          <w:pPr>
            <w:pStyle w:val="D1E14E90731446489C7F4EE03DA376B5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7080C10B4A4D69993C014EE6D8CD2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29567C-27EC-4F3E-871E-7A535912EEC1}"/>
      </w:docPartPr>
      <w:docPartBody>
        <w:p>
          <w:pPr>
            <w:pStyle w:val="A57080C10B4A4D69993C014EE6D8CD2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93072DEAA943CF85E33B843C7E4D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E4A9FA-54D9-432E-85BC-C0B8E946CF24}"/>
      </w:docPartPr>
      <w:docPartBody>
        <w:p>
          <w:pPr>
            <w:pStyle w:val="D193072DEAA943CF85E33B843C7E4D5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0B8F38A43794E00A36E4F5C89EB8D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26710A-15BE-42E7-8BFA-B0CA3E669DC3}"/>
      </w:docPartPr>
      <w:docPartBody>
        <w:p>
          <w:pPr>
            <w:pStyle w:val="C0B8F38A43794E00A36E4F5C89EB8D8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8E268245BA4F1C838EE509C7EB82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A95CC-9BFE-4BF1-AFB0-3DCF7A41AF80}"/>
      </w:docPartPr>
      <w:docPartBody>
        <w:p>
          <w:pPr>
            <w:pStyle w:val="DA8E268245BA4F1C838EE509C7EB823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297EF20C454E4194198FD84834C6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96BB72F-4511-489E-8CDC-AA55006318E5}"/>
      </w:docPartPr>
      <w:docPartBody>
        <w:p>
          <w:pPr>
            <w:pStyle w:val="7B297EF20C454E4194198FD84834C64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5532DE83A0748B1B6F9E261B40428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74C809-E080-4E19-B460-E9FD6D4B0DD9}"/>
      </w:docPartPr>
      <w:docPartBody>
        <w:p>
          <w:pPr>
            <w:pStyle w:val="F5532DE83A0748B1B6F9E261B40428FA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D51BE14FCB42249399DA0C067CA0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761CF-CB18-4624-9041-212382E3AEC8}"/>
      </w:docPartPr>
      <w:docPartBody>
        <w:p>
          <w:pPr>
            <w:pStyle w:val="9FD51BE14FCB42249399DA0C067CA070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8A38CC615F48C1BF135FF16EE8D7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BEC631-6F6D-4984-9C8C-0090515CE47A}"/>
      </w:docPartPr>
      <w:docPartBody>
        <w:p>
          <w:pPr>
            <w:pStyle w:val="1E8A38CC615F48C1BF135FF16EE8D75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F5142B1C41D43A6BEF19135AC8B72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2BE4AE-E477-438C-8E5C-8B1AAC7F3F1D}"/>
      </w:docPartPr>
      <w:docPartBody>
        <w:p>
          <w:pPr>
            <w:pStyle w:val="2F5142B1C41D43A6BEF19135AC8B726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B26834C69C437B92B546452EB753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44A2AD-BA5F-4D25-881B-7560AB82FA4A}"/>
      </w:docPartPr>
      <w:docPartBody>
        <w:p>
          <w:pPr>
            <w:pStyle w:val="D8B26834C69C437B92B546452EB753F3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DABFFB4E54E4D3CB36F90AE9F266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5D7B21-2FD5-4797-BAFB-4281E2CE2B7C}"/>
      </w:docPartPr>
      <w:docPartBody>
        <w:p>
          <w:pPr>
            <w:pStyle w:val="0DABFFB4E54E4D3CB36F90AE9F266E2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274B8EFB3242E4BB179759D7EAC5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9E32C-5512-402F-A222-C143DD1FAC36}"/>
      </w:docPartPr>
      <w:docPartBody>
        <w:p>
          <w:pPr>
            <w:pStyle w:val="B5274B8EFB3242E4BB179759D7EAC54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586067AA46749849CFFC2FF8D137D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F4BBBA-52FA-4528-8EE5-6462BB719638}"/>
      </w:docPartPr>
      <w:docPartBody>
        <w:p>
          <w:pPr>
            <w:pStyle w:val="3586067AA46749849CFFC2FF8D137DDD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EC3821906043AEB6585513099A05C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1EB9EA-D311-44A9-937A-FC45FC3C6CED}"/>
      </w:docPartPr>
      <w:docPartBody>
        <w:p>
          <w:pPr>
            <w:pStyle w:val="6DEC3821906043AEB6585513099A05C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1B77EE017D940F48BA5B55EB68680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E950EB-46BA-457A-8352-71D2BE4E01B6}"/>
      </w:docPartPr>
      <w:docPartBody>
        <w:p>
          <w:pPr>
            <w:pStyle w:val="F1B77EE017D940F48BA5B55EB68680F6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D06D998E7046A9B353490C6C1CD0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058911-735A-4D89-87CD-7B54BE80FD3D}"/>
      </w:docPartPr>
      <w:docPartBody>
        <w:p>
          <w:pPr>
            <w:pStyle w:val="86D06D998E7046A9B353490C6C1CD0EB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eelawadee">
    <w:altName w:val="Leelawadee UI Semilight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CC0BB5E2EF764548B8CC078DF521B3EB">
    <w:name w:val="CC0BB5E2EF764548B8CC078DF521B3EB"/>
  </w:style>
  <w:style w:type="paragraph" w:customStyle="1" w:styleId="CB425DAF59054C0FAA9AECD5AE560799">
    <w:name w:val="CB425DAF59054C0FAA9AECD5AE560799"/>
  </w:style>
  <w:style w:type="paragraph" w:customStyle="1" w:styleId="0A44E0C4AB4F444C8C31F91F79725192">
    <w:name w:val="0A44E0C4AB4F444C8C31F91F79725192"/>
  </w:style>
  <w:style w:type="paragraph" w:customStyle="1" w:styleId="1E670AEB5734471D8F0DD48C72571BE4">
    <w:name w:val="1E670AEB5734471D8F0DD48C72571BE4"/>
  </w:style>
  <w:style w:type="paragraph" w:customStyle="1" w:styleId="7D7EBA1FB2D748A481154372C4289ABE">
    <w:name w:val="7D7EBA1FB2D748A481154372C4289ABE"/>
  </w:style>
  <w:style w:type="paragraph" w:customStyle="1" w:styleId="D908E30D91324B1C96467FF133061F48">
    <w:name w:val="D908E30D91324B1C96467FF133061F48"/>
  </w:style>
  <w:style w:type="paragraph" w:customStyle="1" w:styleId="4157963BA19C4B4D86E7857457F1123D">
    <w:name w:val="4157963BA19C4B4D86E7857457F1123D"/>
  </w:style>
  <w:style w:type="paragraph" w:customStyle="1" w:styleId="FE70191A22EB4C30BFBA9105F9F7DD7F">
    <w:name w:val="FE70191A22EB4C30BFBA9105F9F7DD7F"/>
  </w:style>
  <w:style w:type="paragraph" w:customStyle="1" w:styleId="6F8E7D2B4EC043AF8A6D7492DACB15A9">
    <w:name w:val="6F8E7D2B4EC043AF8A6D7492DACB15A9"/>
  </w:style>
  <w:style w:type="paragraph" w:customStyle="1" w:styleId="B873C53398724DE48D78D68CE84215F2">
    <w:name w:val="B873C53398724DE48D78D68CE84215F2"/>
  </w:style>
  <w:style w:type="paragraph" w:customStyle="1" w:styleId="AC066CC479C642A29516A1DEB5F24D90">
    <w:name w:val="AC066CC479C642A29516A1DEB5F24D90"/>
  </w:style>
  <w:style w:type="paragraph" w:customStyle="1" w:styleId="9A0D50FC6FBA4DD0A96162891377888D">
    <w:name w:val="9A0D50FC6FBA4DD0A96162891377888D"/>
  </w:style>
  <w:style w:type="paragraph" w:customStyle="1" w:styleId="C7E7F3381C9149479D2A5AB5597726C8">
    <w:name w:val="C7E7F3381C9149479D2A5AB5597726C8"/>
  </w:style>
  <w:style w:type="paragraph" w:customStyle="1" w:styleId="307DE42F802B4645A4896C26ABB43E95">
    <w:name w:val="307DE42F802B4645A4896C26ABB43E95"/>
  </w:style>
  <w:style w:type="paragraph" w:customStyle="1" w:styleId="5AB1EB68E0C24E84892595B24DF2C62F">
    <w:name w:val="5AB1EB68E0C24E84892595B24DF2C62F"/>
  </w:style>
  <w:style w:type="paragraph" w:customStyle="1" w:styleId="19037AA8FDEA4D8C9C07F0968BD2BE27">
    <w:name w:val="19037AA8FDEA4D8C9C07F0968BD2BE27"/>
  </w:style>
  <w:style w:type="paragraph" w:customStyle="1" w:styleId="426B65E47936401A901900B614A9E1F8">
    <w:name w:val="426B65E47936401A901900B614A9E1F8"/>
  </w:style>
  <w:style w:type="paragraph" w:customStyle="1" w:styleId="99644705E47443E0A6573839A419F49A">
    <w:name w:val="99644705E47443E0A6573839A419F49A"/>
  </w:style>
  <w:style w:type="paragraph" w:customStyle="1" w:styleId="09F5E0A23DD64038AF61542CBA5A82E1">
    <w:name w:val="09F5E0A23DD64038AF61542CBA5A82E1"/>
  </w:style>
  <w:style w:type="paragraph" w:customStyle="1" w:styleId="2526D9CB11CE499B88F16938C64C5754">
    <w:name w:val="2526D9CB11CE499B88F16938C64C5754"/>
  </w:style>
  <w:style w:type="paragraph" w:customStyle="1" w:styleId="9FD0BD0D1E924FBD9EF91DA57CFDD458">
    <w:name w:val="9FD0BD0D1E924FBD9EF91DA57CFDD458"/>
  </w:style>
  <w:style w:type="paragraph" w:customStyle="1" w:styleId="4EEA847394B84C2ABF231B351B8C89C4">
    <w:name w:val="4EEA847394B84C2ABF231B351B8C89C4"/>
  </w:style>
  <w:style w:type="paragraph" w:customStyle="1" w:styleId="84DA5F68FEC64E82804D7F16CD91ACFD">
    <w:name w:val="84DA5F68FEC64E82804D7F16CD91ACFD"/>
  </w:style>
  <w:style w:type="paragraph" w:customStyle="1" w:styleId="2C6336446B134B74B942315BE1B6F0D9">
    <w:name w:val="2C6336446B134B74B942315BE1B6F0D9"/>
  </w:style>
  <w:style w:type="paragraph" w:customStyle="1" w:styleId="FE9482EFEF9442B3A0FC9119D9B2759E">
    <w:name w:val="FE9482EFEF9442B3A0FC9119D9B2759E"/>
  </w:style>
  <w:style w:type="paragraph" w:customStyle="1" w:styleId="2ACFE79161394074B0C8D35E369A8348">
    <w:name w:val="2ACFE79161394074B0C8D35E369A8348"/>
  </w:style>
  <w:style w:type="paragraph" w:customStyle="1" w:styleId="A11DFC9A421E4D1FB007ECD90924C3AA">
    <w:name w:val="A11DFC9A421E4D1FB007ECD90924C3AA"/>
  </w:style>
  <w:style w:type="paragraph" w:customStyle="1" w:styleId="60FE5154182348A99C074A030A3BA9C3">
    <w:name w:val="60FE5154182348A99C074A030A3BA9C3"/>
  </w:style>
  <w:style w:type="paragraph" w:customStyle="1" w:styleId="EB7C0784E3864413ABC75DAA9CD71B9A">
    <w:name w:val="EB7C0784E3864413ABC75DAA9CD71B9A"/>
  </w:style>
  <w:style w:type="paragraph" w:customStyle="1" w:styleId="31D6B52008D8428884B1CF47FD04DE11">
    <w:name w:val="31D6B52008D8428884B1CF47FD04DE11"/>
  </w:style>
  <w:style w:type="paragraph" w:customStyle="1" w:styleId="43B3A680C47F4D95950EB64975C90FCE">
    <w:name w:val="43B3A680C47F4D95950EB64975C90FCE"/>
  </w:style>
  <w:style w:type="paragraph" w:customStyle="1" w:styleId="CF8A885A1AC54337A602808EB592025D">
    <w:name w:val="CF8A885A1AC54337A602808EB592025D"/>
  </w:style>
  <w:style w:type="paragraph" w:customStyle="1" w:styleId="938AB7B479874F3D8D0EA04D19443064">
    <w:name w:val="938AB7B479874F3D8D0EA04D19443064"/>
  </w:style>
  <w:style w:type="paragraph" w:customStyle="1" w:styleId="06778965D4544C5F973904784B3E780D">
    <w:name w:val="06778965D4544C5F973904784B3E780D"/>
  </w:style>
  <w:style w:type="paragraph" w:customStyle="1" w:styleId="CF6A0CDBD45B4B578CB79235F5C4CC20">
    <w:name w:val="CF6A0CDBD45B4B578CB79235F5C4CC20"/>
  </w:style>
  <w:style w:type="paragraph" w:customStyle="1" w:styleId="B460BC3173444E829B132532349CACB9">
    <w:name w:val="B460BC3173444E829B132532349CACB9"/>
  </w:style>
  <w:style w:type="paragraph" w:customStyle="1" w:styleId="E0CBCD0229A54DA19097786DABEC75BE">
    <w:name w:val="E0CBCD0229A54DA19097786DABEC75BE"/>
  </w:style>
  <w:style w:type="paragraph" w:customStyle="1" w:styleId="64380FD5430148F79D1E24F711A235F3">
    <w:name w:val="64380FD5430148F79D1E24F711A235F3"/>
  </w:style>
  <w:style w:type="paragraph" w:customStyle="1" w:styleId="B2CE98C6C63D4117B3EEB109FA364266">
    <w:name w:val="B2CE98C6C63D4117B3EEB109FA364266"/>
  </w:style>
  <w:style w:type="paragraph" w:customStyle="1" w:styleId="B69BF2365D414D83AC22A5F4230EEDE9">
    <w:name w:val="B69BF2365D414D83AC22A5F4230EEDE9"/>
  </w:style>
  <w:style w:type="paragraph" w:customStyle="1" w:styleId="B5C57A3DB39F4101B3664E73D8F7332C">
    <w:name w:val="B5C57A3DB39F4101B3664E73D8F7332C"/>
  </w:style>
  <w:style w:type="paragraph" w:customStyle="1" w:styleId="D1E14E90731446489C7F4EE03DA376B5">
    <w:name w:val="D1E14E90731446489C7F4EE03DA376B5"/>
  </w:style>
  <w:style w:type="paragraph" w:customStyle="1" w:styleId="A57080C10B4A4D69993C014EE6D8CD20">
    <w:name w:val="A57080C10B4A4D69993C014EE6D8CD20"/>
  </w:style>
  <w:style w:type="paragraph" w:customStyle="1" w:styleId="D193072DEAA943CF85E33B843C7E4D5E">
    <w:name w:val="D193072DEAA943CF85E33B843C7E4D5E"/>
  </w:style>
  <w:style w:type="paragraph" w:customStyle="1" w:styleId="F6852CE1B5E7490F82EE2755E7470183">
    <w:name w:val="F6852CE1B5E7490F82EE2755E7470183"/>
  </w:style>
  <w:style w:type="paragraph" w:customStyle="1" w:styleId="DA464A7697B640A3A1799BDE93B88908">
    <w:name w:val="DA464A7697B640A3A1799BDE93B88908"/>
  </w:style>
  <w:style w:type="paragraph" w:customStyle="1" w:styleId="3D7931A5409D4CF29E8E55E9DEF0A2DD">
    <w:name w:val="3D7931A5409D4CF29E8E55E9DEF0A2DD"/>
  </w:style>
  <w:style w:type="paragraph" w:customStyle="1" w:styleId="9CB9D31CA5C94DE7B45C9D9980EC49B2">
    <w:name w:val="9CB9D31CA5C94DE7B45C9D9980EC49B2"/>
  </w:style>
  <w:style w:type="paragraph" w:customStyle="1" w:styleId="8D0522BEB498430A8C6BC43D1CAADEB1">
    <w:name w:val="8D0522BEB498430A8C6BC43D1CAADEB1"/>
  </w:style>
  <w:style w:type="paragraph" w:customStyle="1" w:styleId="E3274EBF2004434A8345060043C5237F">
    <w:name w:val="E3274EBF2004434A8345060043C5237F"/>
  </w:style>
  <w:style w:type="paragraph" w:customStyle="1" w:styleId="DEEF8AA91E5749E4A40F73B92351CF74">
    <w:name w:val="DEEF8AA91E5749E4A40F73B92351CF74"/>
  </w:style>
  <w:style w:type="paragraph" w:customStyle="1" w:styleId="C0B8F38A43794E00A36E4F5C89EB8D83">
    <w:name w:val="C0B8F38A43794E00A36E4F5C89EB8D83"/>
  </w:style>
  <w:style w:type="paragraph" w:customStyle="1" w:styleId="DA8E268245BA4F1C838EE509C7EB8233">
    <w:name w:val="DA8E268245BA4F1C838EE509C7EB8233"/>
  </w:style>
  <w:style w:type="paragraph" w:customStyle="1" w:styleId="7B297EF20C454E4194198FD84834C640">
    <w:name w:val="7B297EF20C454E4194198FD84834C640"/>
  </w:style>
  <w:style w:type="paragraph" w:customStyle="1" w:styleId="F5532DE83A0748B1B6F9E261B40428FA">
    <w:name w:val="F5532DE83A0748B1B6F9E261B40428FA"/>
  </w:style>
  <w:style w:type="paragraph" w:customStyle="1" w:styleId="9FD51BE14FCB42249399DA0C067CA070">
    <w:name w:val="9FD51BE14FCB42249399DA0C067CA070"/>
  </w:style>
  <w:style w:type="paragraph" w:customStyle="1" w:styleId="1E8A38CC615F48C1BF135FF16EE8D757">
    <w:name w:val="1E8A38CC615F48C1BF135FF16EE8D757"/>
  </w:style>
  <w:style w:type="paragraph" w:customStyle="1" w:styleId="2F5142B1C41D43A6BEF19135AC8B726C">
    <w:name w:val="2F5142B1C41D43A6BEF19135AC8B726C"/>
  </w:style>
  <w:style w:type="paragraph" w:customStyle="1" w:styleId="D8B26834C69C437B92B546452EB753F3">
    <w:name w:val="D8B26834C69C437B92B546452EB753F3"/>
  </w:style>
  <w:style w:type="paragraph" w:customStyle="1" w:styleId="0DABFFB4E54E4D3CB36F90AE9F266E2D">
    <w:name w:val="0DABFFB4E54E4D3CB36F90AE9F266E2D"/>
  </w:style>
  <w:style w:type="paragraph" w:customStyle="1" w:styleId="B5274B8EFB3242E4BB179759D7EAC54C">
    <w:name w:val="B5274B8EFB3242E4BB179759D7EAC54C"/>
  </w:style>
  <w:style w:type="paragraph" w:customStyle="1" w:styleId="3586067AA46749849CFFC2FF8D137DDD">
    <w:name w:val="3586067AA46749849CFFC2FF8D137DDD"/>
  </w:style>
  <w:style w:type="paragraph" w:customStyle="1" w:styleId="6DEC3821906043AEB6585513099A05C6">
    <w:name w:val="6DEC3821906043AEB6585513099A05C6"/>
  </w:style>
  <w:style w:type="paragraph" w:customStyle="1" w:styleId="F1B77EE017D940F48BA5B55EB68680F6">
    <w:name w:val="F1B77EE017D940F48BA5B55EB68680F6"/>
  </w:style>
  <w:style w:type="paragraph" w:customStyle="1" w:styleId="86D06D998E7046A9B353490C6C1CD0EB">
    <w:name w:val="86D06D998E7046A9B353490C6C1CD0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Wirtschaftsstrategie_2025_NÖ_Farben">
      <a:dk1>
        <a:srgbClr val="000000"/>
      </a:dk1>
      <a:lt1>
        <a:srgbClr val="FFFFFF"/>
      </a:lt1>
      <a:dk2>
        <a:srgbClr val="005A9A"/>
      </a:dk2>
      <a:lt2>
        <a:srgbClr val="FFFFFF"/>
      </a:lt2>
      <a:accent1>
        <a:srgbClr val="FFD500"/>
      </a:accent1>
      <a:accent2>
        <a:srgbClr val="FDC21A"/>
      </a:accent2>
      <a:accent3>
        <a:srgbClr val="F6A31C"/>
      </a:accent3>
      <a:accent4>
        <a:srgbClr val="6691C2"/>
      </a:accent4>
      <a:accent5>
        <a:srgbClr val="9BB3D7"/>
      </a:accent5>
      <a:accent6>
        <a:srgbClr val="E6EBF6"/>
      </a:accent6>
      <a:hlink>
        <a:srgbClr val="9BB3D7"/>
      </a:hlink>
      <a:folHlink>
        <a:srgbClr val="6691C2"/>
      </a:folHlink>
    </a:clrScheme>
    <a:fontScheme name="Wirtschaftsstrategie_2025_Schrift">
      <a:majorFont>
        <a:latin typeface="Leelawadee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a:style>
    </a:spDef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:fields xmlns:f="http://schemas.fabasoft.com/folio/2007/fields" catsources="">
  <f:record>
    <f:field ref="doc_FSCFOLIO_1_1001_FieldDocumentNumber" text=""/>
    <f:field ref="doc_FSCFOLIO_1_1001_FieldSubject" text="" edit="true"/>
    <f:field ref="FSCFOLIO_1_1001_SignaturesFldCtx_FSCFOLIO_1_1001_FieldLastSignature" text=""/>
    <f:field ref="FSCFOLIO_1_1001_SignaturesFldCtx_FSCFOLIO_1_1001_FieldLastSignatureBy" text=""/>
    <f:field ref="FSCFOLIO_1_1001_SignaturesFldCtx_FSCFOLIO_1_1001_FieldLastSignatureAt" date="" text=""/>
    <f:field ref="FSCFOLIO_1_1001_SignaturesFldCtx_FSCFOLIO_1_1001_FieldLastSignatureRemark" text=""/>
    <f:field ref="FSCFOLIO_1_1001_FieldCurrentUser" text="Gerhild Eigner, Mag. (FH)"/>
    <f:field ref="FSCFOLIO_1_1001_FieldCurrentDate" text="27.12.2023 13:29"/>
    <f:field ref="objvalidfrom" date="" text="" edit="true"/>
    <f:field ref="objvalidto" date="" text="" edit="true"/>
    <f:field ref="FSCFOLIO_1_1001_FieldReleasedVersionDate" text=""/>
    <f:field ref="FSCFOLIO_1_1001_FieldReleasedVersionNr" text=""/>
    <f:field ref="CCAPRECONFIG_15_1001_Objektname" text="Projektbeschreibung Kooperationsförderung" edit="true"/>
    <f:field ref="CCAPRECONFIG_15_1001_Objektname" text="Projektbeschreibung Kooperationsförderung" edit="true"/>
    <f:field ref="objname" text="Projektbeschreibung Kooperationsförderung" edit="true"/>
    <f:field ref="objsubject" text="" edit="true"/>
    <f:field ref="objcreatedby" text="Eigner, Gerhild, Mag. (FH)"/>
    <f:field ref="objcreatedat" date="2023-12-27T13:22:30" text="27.12.2023 13:22:30"/>
    <f:field ref="objchangedby" text="Eigner, Gerhild, Mag. (FH)"/>
    <f:field ref="objmodifiedat" date="2023-12-27T13:28:43" text="27.12.2023 13:28:43"/>
  </f:record>
  <f:display text="Serienbrief">
    <f:field ref="doc_FSCFOLIO_1_1001_FieldDocumentNumber" text="Dokument Nummer"/>
    <f:field ref="doc_FSCFOLIO_1_1001_FieldSubject" text="Betreff"/>
  </f:display>
  <f:display text="Unterschriften">
    <f:field ref="FSCFOLIO_1_1001_SignaturesFldCtx_FSCFOLIO_1_1001_FieldLastSignature" text="Letzte Unterschrift"/>
    <f:field ref="FSCFOLIO_1_1001_SignaturesFldCtx_FSCFOLIO_1_1001_FieldLastSignatureBy" text="Letzte Unterschrift von"/>
    <f:field ref="FSCFOLIO_1_1001_SignaturesFldCtx_FSCFOLIO_1_1001_FieldLastSignatureAt" text="Letzte Unterschrift am/um"/>
    <f:field ref="FSCFOLIO_1_1001_SignaturesFldCtx_FSCFOLIO_1_1001_FieldLastSignatureRemark" text="Bemerkung der letzten Unterschrift"/>
  </f:display>
  <f:display text="Allgemein">
    <f:field ref="FSCFOLIO_1_1001_FieldCurrentUser" text="Aktueller Benutzer"/>
    <f:field ref="FSCFOLIO_1_1001_FieldCurrentDate" text="Aktueller Zeitpunkt"/>
    <f:field ref="objvalidfrom" text="Gültig ab" dateonly="true"/>
    <f:field ref="objvalidto" text="Gültig bis" dateonly="true"/>
    <f:field ref="FSCFOLIO_1_1001_FieldReleasedVersionDate" text="Freigegebene Version vom"/>
    <f:field ref="FSCFOLIO_1_1001_FieldReleasedVersionNr" text="Freigegebene Versionsnummer"/>
    <f:field ref="CCAPRECONFIG_15_1001_Objektname" text="Objektname"/>
    <f:field ref="objname" text="Name"/>
    <f:field ref="objsubject" text="FSC Betreff"/>
    <f:field ref="objcreatedby" text="Erzeugt von"/>
    <f:field ref="objcreatedat" text="Erzeugt am/um"/>
    <f:field ref="objchangedby" text="Letzte Änderung von"/>
    <f:field ref="objmodifiedat" text="Letzte Änderung am/um"/>
  </f:display>
</f:field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16AF16A7-1877-4C3A-BEC0-B31CB1DA1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1080</Words>
  <Characters>6808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WST3 Allgemein mit EFRE</vt:lpstr>
    </vt:vector>
  </TitlesOfParts>
  <Company/>
  <LinksUpToDate>false</LinksUpToDate>
  <CharactersWithSpaces>7873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WST3 Allgemein mit EFRE</dc:title>
  <dc:subject>Information</dc:subject>
  <dc:creator>Schagerl Birgit (WST3)</dc:creator>
  <cp:keywords/>
  <dc:description/>
  <cp:lastModifiedBy>Eigner Gerhild (WST3)</cp:lastModifiedBy>
  <cp:revision>9</cp:revision>
  <cp:lastPrinted>2020-01-30T22:00:00Z</cp:lastPrinted>
  <dcterms:created xsi:type="dcterms:W3CDTF">2023-12-01T11:59:00Z</dcterms:created>
  <dcterms:modified xsi:type="dcterms:W3CDTF">2023-12-27T12:28:00Z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name="FSC#FSCLAKIS@15.1000:Abgeschlossen" pid="2" fmtid="{D5CDD505-2E9C-101B-9397-08002B2CF9AE}">
    <vt:lpwstr/>
  </property>
  <property name="FSC#FSCLAKIS@15.1000:Abgezeichnet_am" pid="3" fmtid="{D5CDD505-2E9C-101B-9397-08002B2CF9AE}">
    <vt:lpwstr/>
  </property>
  <property name="FSC#FSCLAKIS@15.1000:Abgezeichnet_von" pid="4" fmtid="{D5CDD505-2E9C-101B-9397-08002B2CF9AE}">
    <vt:lpwstr/>
  </property>
  <property name="FSC#FSCLAKIS@15.1000:Abgezeichnet2_am" pid="5" fmtid="{D5CDD505-2E9C-101B-9397-08002B2CF9AE}">
    <vt:lpwstr/>
  </property>
  <property name="FSC#FSCLAKIS@15.1000:Abgezeichnet2_von" pid="6" fmtid="{D5CDD505-2E9C-101B-9397-08002B2CF9AE}">
    <vt:lpwstr/>
  </property>
  <property name="FSC#FSCLAKIS@15.1000:Abschriftsklausel" pid="7" fmtid="{D5CDD505-2E9C-101B-9397-08002B2CF9AE}">
    <vt:lpwstr/>
  </property>
  <property name="FSC#FSCLAKIS@15.1000:AktBetreff" pid="8" fmtid="{D5CDD505-2E9C-101B-9397-08002B2CF9AE}">
    <vt:lpwstr>Abteilungsinterne Projekte (z. B. Förderrichtlinien)</vt:lpwstr>
  </property>
  <property name="FSC#FSCLAKIS@15.1000:Bearbeiter_Tit_NN" pid="9" fmtid="{D5CDD505-2E9C-101B-9397-08002B2CF9AE}">
    <vt:lpwstr>Lehmbacher</vt:lpwstr>
  </property>
  <property name="FSC#FSCLAKIS@15.1000:Bearbeiter_Tit_VN_NN" pid="10" fmtid="{D5CDD505-2E9C-101B-9397-08002B2CF9AE}">
    <vt:lpwstr>Roswitha Lehmbacher</vt:lpwstr>
  </property>
  <property name="FSC#FSCLAKIS@15.1000:Beilagen" pid="11" fmtid="{D5CDD505-2E9C-101B-9397-08002B2CF9AE}">
    <vt:lpwstr/>
  </property>
  <property name="FSC#FSCLAKIS@15.1000:Betreff" pid="12" fmtid="{D5CDD505-2E9C-101B-9397-08002B2CF9AE}">
    <vt:lpwstr>Team Innovation Programmdokumente, Leitfäden für Förderungen ab dem 1.1.2022</vt:lpwstr>
  </property>
  <property name="FSC#FSCLAKIS@15.1000:Bezug" pid="13" fmtid="{D5CDD505-2E9C-101B-9397-08002B2CF9AE}">
    <vt:lpwstr/>
  </property>
  <property name="FSC#FSCLAKIS@15.1000:DW_Bearbeiter" pid="14" fmtid="{D5CDD505-2E9C-101B-9397-08002B2CF9AE}">
    <vt:lpwstr>16134</vt:lpwstr>
  </property>
  <property name="FSC#FSCLAKIS@15.1000:DW_Eigentuemer_Zuschrift" pid="15" fmtid="{D5CDD505-2E9C-101B-9397-08002B2CF9AE}">
    <vt:lpwstr/>
  </property>
  <property name="FSC#FSCLAKIS@15.1000:Geschlecht_Bearbeiter" pid="16" fmtid="{D5CDD505-2E9C-101B-9397-08002B2CF9AE}">
    <vt:lpwstr>Weiblich</vt:lpwstr>
  </property>
  <property name="FSC#FSCLAKIS@15.1000:Geschlecht_Eigentuemer_Zuschrift" pid="17" fmtid="{D5CDD505-2E9C-101B-9397-08002B2CF9AE}">
    <vt:lpwstr/>
  </property>
  <property name="FSC#FSCLAKIS@15.1000:Eigentuemer_Zuschrift_Tit_NN" pid="18" fmtid="{D5CDD505-2E9C-101B-9397-08002B2CF9AE}">
    <vt:lpwstr/>
  </property>
  <property name="FSC#FSCLAKIS@15.1000:Eigentuemer_Zuschrift_Tit_VN_NN" pid="19" fmtid="{D5CDD505-2E9C-101B-9397-08002B2CF9AE}">
    <vt:lpwstr/>
  </property>
  <property name="FSC#FSCLAKIS@15.1000:Erzeugt_am" pid="20" fmtid="{D5CDD505-2E9C-101B-9397-08002B2CF9AE}">
    <vt:lpwstr>27.12.2023</vt:lpwstr>
  </property>
  <property name="FSC#FSCLAKIS@15.1000:Fertigungsklausel" pid="21" fmtid="{D5CDD505-2E9C-101B-9397-08002B2CF9AE}">
    <vt:lpwstr/>
  </property>
  <property name="FSC#FSCLAKIS@15.1000:Fertigungsklausel2" pid="22" fmtid="{D5CDD505-2E9C-101B-9397-08002B2CF9AE}">
    <vt:lpwstr/>
  </property>
  <property name="FSC#FSCLAKIS@15.1000:Kennzeichen" pid="23" fmtid="{D5CDD505-2E9C-101B-9397-08002B2CF9AE}">
    <vt:lpwstr>WST3-A-866/110-2022</vt:lpwstr>
  </property>
  <property name="FSC#FSCLAKIS@15.1000:Objektname" pid="24" fmtid="{D5CDD505-2E9C-101B-9397-08002B2CF9AE}">
    <vt:lpwstr>Projektbeschreibung Kooperationsförderung</vt:lpwstr>
  </property>
  <property name="FSC#FSCLAKIS@15.1000:RsabAbsender" pid="25" fmtid="{D5CDD505-2E9C-101B-9397-08002B2CF9AE}">
    <vt:lpwstr>Amt der NÖ Landesregierung_x000d__x000a_Abteilung Wirtschaft, Tourismus und Technologie_x000d__x000a_Landhausplatz 1_x000d__x000a_3109 St. Pölten</vt:lpwstr>
  </property>
  <property name="FSC#FSCLAKIS@15.1000:Text_nach_Fertigung" pid="26" fmtid="{D5CDD505-2E9C-101B-9397-08002B2CF9AE}">
    <vt:lpwstr/>
  </property>
  <property name="FSC#FSCLAKIS@15.1000:Unterschrieben_am" pid="27" fmtid="{D5CDD505-2E9C-101B-9397-08002B2CF9AE}">
    <vt:lpwstr/>
  </property>
  <property name="FSC#FSCLAKIS@15.1000:Unterschrieben_von" pid="28" fmtid="{D5CDD505-2E9C-101B-9397-08002B2CF9AE}">
    <vt:lpwstr/>
  </property>
  <property name="FSC#FSCLAKIS@15.1000:Unterschrieben2_am" pid="29" fmtid="{D5CDD505-2E9C-101B-9397-08002B2CF9AE}">
    <vt:lpwstr/>
  </property>
  <property name="FSC#FSCLAKIS@15.1000:Unterschrieben2_von" pid="30" fmtid="{D5CDD505-2E9C-101B-9397-08002B2CF9AE}">
    <vt:lpwstr/>
  </property>
  <property name="FSC#FSCLAKIS@15.1000:Unterschrieben_von_Tit_VN_NN_gsp" pid="31" fmtid="{D5CDD505-2E9C-101B-9397-08002B2CF9AE}">
    <vt:lpwstr/>
  </property>
  <property name="FSC#FSCLAKIS@15.1000:Unterschrieben_von_Tit_VN_NN_ng" pid="32" fmtid="{D5CDD505-2E9C-101B-9397-08002B2CF9AE}">
    <vt:lpwstr/>
  </property>
  <property name="FSC#FSCLAKIS@15.1000:Gesperrt_Bearbeiter" pid="33" fmtid="{D5CDD505-2E9C-101B-9397-08002B2CF9AE}">
    <vt:lpwstr>L e h m b a c h e r</vt:lpwstr>
  </property>
  <property name="FSC#FSCLAKIS@15.1000:Systemaenderungszeitpunkt" pid="34" fmtid="{D5CDD505-2E9C-101B-9397-08002B2CF9AE}">
    <vt:lpwstr>27. Dezember 2023</vt:lpwstr>
  </property>
  <property name="FSC#FSCLAKIS@15.1000:Eingangsdatum_ON" pid="35" fmtid="{D5CDD505-2E9C-101B-9397-08002B2CF9AE}">
    <vt:lpwstr/>
  </property>
  <property name="FSC#FSCLAKIS@15.1000:Frist_ON" pid="36" fmtid="{D5CDD505-2E9C-101B-9397-08002B2CF9AE}">
    <vt:lpwstr/>
  </property>
  <property name="FSC#FSCLAKIS@15.1000:Anmerkung_ON" pid="37" fmtid="{D5CDD505-2E9C-101B-9397-08002B2CF9AE}">
    <vt:lpwstr/>
  </property>
  <property name="FSC#FSCLAKIS@15.1000:Inhalt_ON" pid="38" fmtid="{D5CDD505-2E9C-101B-9397-08002B2CF9AE}">
    <vt:lpwstr/>
  </property>
  <property name="FSC#FSCLAKIS@15.1000:Hinweis_ON" pid="39" fmtid="{D5CDD505-2E9C-101B-9397-08002B2CF9AE}">
    <vt:lpwstr/>
  </property>
  <property name="FSC#FSCLAKIS@15.1000:Erledigung_ON" pid="40" fmtid="{D5CDD505-2E9C-101B-9397-08002B2CF9AE}">
    <vt:lpwstr/>
  </property>
  <property name="FSC#FSCLAKIS@15.1000:DVR" pid="41" fmtid="{D5CDD505-2E9C-101B-9397-08002B2CF9AE}">
    <vt:lpwstr/>
  </property>
  <property name="FSC#FSCLAKIS@15.1000:Eigentuemer_Objekt_Tit_VN_NN" pid="42" fmtid="{D5CDD505-2E9C-101B-9397-08002B2CF9AE}">
    <vt:lpwstr>Gerhild Eigner, Mag. (FH)</vt:lpwstr>
  </property>
  <property name="FSC#FSCLAKIS@15.1000:DW_Eigentuemer_Objekt" pid="43" fmtid="{D5CDD505-2E9C-101B-9397-08002B2CF9AE}">
    <vt:lpwstr>16108</vt:lpwstr>
  </property>
  <property name="FSC#NOELLAKISFORMSPROP@1000.8803:xmldata3n" pid="44" fmtid="{D5CDD505-2E9C-101B-9397-08002B2CF9AE}">
    <vt:lpwstr>TEXT: LEER (!)</vt:lpwstr>
  </property>
  <property name="FSC#NOELLAKISFORMSPROP@1000.8803:xmldata10n" pid="45" fmtid="{D5CDD505-2E9C-101B-9397-08002B2CF9AE}">
    <vt:lpwstr>TEXT: LEER (!)</vt:lpwstr>
  </property>
  <property name="FSC#NOELLAKISFORMSPROP@1000.8803:xmldata100n" pid="46" fmtid="{D5CDD505-2E9C-101B-9397-08002B2CF9AE}">
    <vt:lpwstr>kein Rechtsgeschäft</vt:lpwstr>
  </property>
  <property name="FSC#NOELLAKISFORMSPROP@1000.8803:xmldata101n" pid="47" fmtid="{D5CDD505-2E9C-101B-9397-08002B2CF9AE}">
    <vt:lpwstr>kein Datum</vt:lpwstr>
  </property>
  <property name="FSC#NOELLAKISFORMSPROP@1000.8803:xmldata102n" pid="48" fmtid="{D5CDD505-2E9C-101B-9397-08002B2CF9AE}">
    <vt:lpwstr>Keine Aktenzahl des Rechtsgeschäfts erfasst</vt:lpwstr>
  </property>
  <property name="FSC#NOELLAKISFORMSPROP@1000.8803:xmldata20n" pid="49" fmtid="{D5CDD505-2E9C-101B-9397-08002B2CF9AE}">
    <vt:lpwstr>TEXT: LEER (!)</vt:lpwstr>
  </property>
  <property name="FSC#NOELLAKISFORMSPROP@1000.8803:xmldata103n" pid="50" fmtid="{D5CDD505-2E9C-101B-9397-08002B2CF9AE}">
    <vt:lpwstr/>
  </property>
  <property name="FSC#NOELLAKISFORMSPROP@1000.8803:xmldata104n" pid="51" fmtid="{D5CDD505-2E9C-101B-9397-08002B2CF9AE}">
    <vt:lpwstr>Kein Zuschlag - Datum erfasst</vt:lpwstr>
  </property>
  <property name="FSC#NOELLAKISFORMSPROP@1000.8803:xmldata105n" pid="52" fmtid="{D5CDD505-2E9C-101B-9397-08002B2CF9AE}">
    <vt:lpwstr>Kein Zuschlag - Zahl erfasst</vt:lpwstr>
  </property>
  <property name="FSC#NOELLAKISFORMSPROP@1000.8803:xmldata30n" pid="53" fmtid="{D5CDD505-2E9C-101B-9397-08002B2CF9AE}">
    <vt:lpwstr>Kein Vertreter erfasst</vt:lpwstr>
  </property>
  <property name="FSC#NOELLAKISFORMSPROP@1000.8803:xmldataVertrEntn" pid="54" fmtid="{D5CDD505-2E9C-101B-9397-08002B2CF9AE}">
    <vt:lpwstr>Kein Vertreter erfasst</vt:lpwstr>
  </property>
  <property name="FSC#NOELLAKISFORMSPROP@1000.8803:xmldataGrundstEntn" pid="55" fmtid="{D5CDD505-2E9C-101B-9397-08002B2CF9AE}">
    <vt:lpwstr>TEXT: LEER (!)</vt:lpwstr>
  </property>
  <property name="FSC#NOELLAKISFORMSPROP@1000.8803:xmldataGVAVerkn" pid="56" fmtid="{D5CDD505-2E9C-101B-9397-08002B2CF9AE}">
    <vt:lpwstr>TEXT: LEER (!)</vt:lpwstr>
  </property>
  <property name="FSC#NOELLAKISFORMSPROP@1000.8803:xmldataGVAKaeufern" pid="57" fmtid="{D5CDD505-2E9C-101B-9397-08002B2CF9AE}">
    <vt:lpwstr>TEXT: LEER (!)</vt:lpwstr>
  </property>
  <property name="FSC#NOELLAKISFORMSPROP@1000.8803:xmldataGVARechtsgeschn" pid="58" fmtid="{D5CDD505-2E9C-101B-9397-08002B2CF9AE}">
    <vt:lpwstr>kein Rechtsgeschäft</vt:lpwstr>
  </property>
  <property name="FSC#NOELLAKISFORMSPROP@1000.8803:xmldataGVA_RG_datn" pid="59" fmtid="{D5CDD505-2E9C-101B-9397-08002B2CF9AE}">
    <vt:lpwstr>kein Datum</vt:lpwstr>
  </property>
  <property name="FSC#NOELLAKISFORMSPROP@1000.8803:xmldata_RG_Zahl_GVAn" pid="60" fmtid="{D5CDD505-2E9C-101B-9397-08002B2CF9AE}">
    <vt:lpwstr>Keine Aktenzahl des Rechtsgeschäfts erfasst</vt:lpwstr>
  </property>
  <property name="FSC#NOELLAKISFORMSPROP@1000.8803:xmldata_grundstueck_GVAn" pid="61" fmtid="{D5CDD505-2E9C-101B-9397-08002B2CF9AE}">
    <vt:lpwstr>TEXT: LEER (!)</vt:lpwstr>
  </property>
  <property name="FSC#NOELLAKISFORMSPROP@1000.8803:xmldataZuschlagGVAn" pid="62" fmtid="{D5CDD505-2E9C-101B-9397-08002B2CF9AE}">
    <vt:lpwstr/>
  </property>
  <property name="FSC#NOELLAKISFORMSPROP@1000.8803:xmldata_ZuDat_GVAn" pid="63" fmtid="{D5CDD505-2E9C-101B-9397-08002B2CF9AE}">
    <vt:lpwstr>Kein Zuschlag - Datum erfasst</vt:lpwstr>
  </property>
  <property name="FSC#NOELLAKISFORMSPROP@1000.8803:xmldata_ZuZahl_GVAn" pid="64" fmtid="{D5CDD505-2E9C-101B-9397-08002B2CF9AE}">
    <vt:lpwstr>Kein Zuschlag - Zahl erfasst</vt:lpwstr>
  </property>
  <property name="FSC#NOELLAKISFORMSPROP@1000.8803:xmldata_Vertreter_GVAn" pid="65" fmtid="{D5CDD505-2E9C-101B-9397-08002B2CF9AE}">
    <vt:lpwstr>Kein Vertreter erfasst</vt:lpwstr>
  </property>
  <property name="FSC#COOELAK@1.1001:Subject" pid="66" fmtid="{D5CDD505-2E9C-101B-9397-08002B2CF9AE}">
    <vt:lpwstr>Abteilungsinterne Projekte (z. B. Förderrichtlinien)</vt:lpwstr>
  </property>
  <property name="FSC#COOELAK@1.1001:FileReference" pid="67" fmtid="{D5CDD505-2E9C-101B-9397-08002B2CF9AE}">
    <vt:lpwstr>WST3-A-866-2005</vt:lpwstr>
  </property>
  <property name="FSC#COOELAK@1.1001:FileRefYear" pid="68" fmtid="{D5CDD505-2E9C-101B-9397-08002B2CF9AE}">
    <vt:lpwstr>2005</vt:lpwstr>
  </property>
  <property name="FSC#COOELAK@1.1001:FileRefOrdinal" pid="69" fmtid="{D5CDD505-2E9C-101B-9397-08002B2CF9AE}">
    <vt:lpwstr>866</vt:lpwstr>
  </property>
  <property name="FSC#COOELAK@1.1001:FileRefOU" pid="70" fmtid="{D5CDD505-2E9C-101B-9397-08002B2CF9AE}">
    <vt:lpwstr>WST3</vt:lpwstr>
  </property>
  <property name="FSC#COOELAK@1.1001:Organization" pid="71" fmtid="{D5CDD505-2E9C-101B-9397-08002B2CF9AE}">
    <vt:lpwstr/>
  </property>
  <property name="FSC#COOELAK@1.1001:Owner" pid="72" fmtid="{D5CDD505-2E9C-101B-9397-08002B2CF9AE}">
    <vt:lpwstr>Gerhild Eigner, Mag. (FH)</vt:lpwstr>
  </property>
  <property name="FSC#COOELAK@1.1001:OwnerExtension" pid="73" fmtid="{D5CDD505-2E9C-101B-9397-08002B2CF9AE}">
    <vt:lpwstr>16108</vt:lpwstr>
  </property>
  <property name="FSC#COOELAK@1.1001:OwnerFaxExtension" pid="74" fmtid="{D5CDD505-2E9C-101B-9397-08002B2CF9AE}">
    <vt:lpwstr/>
  </property>
  <property name="FSC#COOELAK@1.1001:DispatchedBy" pid="75" fmtid="{D5CDD505-2E9C-101B-9397-08002B2CF9AE}">
    <vt:lpwstr/>
  </property>
  <property name="FSC#COOELAK@1.1001:DispatchedAt" pid="76" fmtid="{D5CDD505-2E9C-101B-9397-08002B2CF9AE}">
    <vt:lpwstr/>
  </property>
  <property name="FSC#COOELAK@1.1001:ApprovedBy" pid="77" fmtid="{D5CDD505-2E9C-101B-9397-08002B2CF9AE}">
    <vt:lpwstr/>
  </property>
  <property name="FSC#COOELAK@1.1001:ApprovedAt" pid="78" fmtid="{D5CDD505-2E9C-101B-9397-08002B2CF9AE}">
    <vt:lpwstr/>
  </property>
  <property name="FSC#COOELAK@1.1001:Department" pid="79" fmtid="{D5CDD505-2E9C-101B-9397-08002B2CF9AE}">
    <vt:lpwstr>WST3 (Abteilung Wirtschaft, Tourismus und Technologie)</vt:lpwstr>
  </property>
  <property name="FSC#COOELAK@1.1001:CreatedAt" pid="80" fmtid="{D5CDD505-2E9C-101B-9397-08002B2CF9AE}">
    <vt:lpwstr>27.12.2023</vt:lpwstr>
  </property>
  <property name="FSC#COOELAK@1.1001:OU" pid="81" fmtid="{D5CDD505-2E9C-101B-9397-08002B2CF9AE}">
    <vt:lpwstr>WST3-KZL (WST3 Kanzlei Wirtschaft, Tourismus und Technologie)</vt:lpwstr>
  </property>
  <property name="FSC#COOELAK@1.1001:Priority" pid="82" fmtid="{D5CDD505-2E9C-101B-9397-08002B2CF9AE}">
    <vt:lpwstr> ()</vt:lpwstr>
  </property>
  <property name="FSC#COOELAK@1.1001:ObjBarCode" pid="83" fmtid="{D5CDD505-2E9C-101B-9397-08002B2CF9AE}">
    <vt:lpwstr>*COO.1000.8802.79.3524648*</vt:lpwstr>
  </property>
  <property name="FSC#COOELAK@1.1001:RefBarCode" pid="84" fmtid="{D5CDD505-2E9C-101B-9397-08002B2CF9AE}">
    <vt:lpwstr>*COO.1000.8802.16.14977407*</vt:lpwstr>
  </property>
  <property name="FSC#COOELAK@1.1001:FileRefBarCode" pid="85" fmtid="{D5CDD505-2E9C-101B-9397-08002B2CF9AE}">
    <vt:lpwstr>*WST3-A-866-2005*</vt:lpwstr>
  </property>
  <property name="FSC#COOELAK@1.1001:ExternalRef" pid="86" fmtid="{D5CDD505-2E9C-101B-9397-08002B2CF9AE}">
    <vt:lpwstr/>
  </property>
  <property name="FSC#COOELAK@1.1001:IncomingNumber" pid="87" fmtid="{D5CDD505-2E9C-101B-9397-08002B2CF9AE}">
    <vt:lpwstr/>
  </property>
  <property name="FSC#COOELAK@1.1001:IncomingSubject" pid="88" fmtid="{D5CDD505-2E9C-101B-9397-08002B2CF9AE}">
    <vt:lpwstr/>
  </property>
  <property name="FSC#COOELAK@1.1001:ProcessResponsible" pid="89" fmtid="{D5CDD505-2E9C-101B-9397-08002B2CF9AE}">
    <vt:lpwstr/>
  </property>
  <property name="FSC#COOELAK@1.1001:ProcessResponsiblePhone" pid="90" fmtid="{D5CDD505-2E9C-101B-9397-08002B2CF9AE}">
    <vt:lpwstr/>
  </property>
  <property name="FSC#COOELAK@1.1001:ProcessResponsibleMail" pid="91" fmtid="{D5CDD505-2E9C-101B-9397-08002B2CF9AE}">
    <vt:lpwstr/>
  </property>
  <property name="FSC#COOELAK@1.1001:ProcessResponsibleFax" pid="92" fmtid="{D5CDD505-2E9C-101B-9397-08002B2CF9AE}">
    <vt:lpwstr/>
  </property>
  <property name="FSC#COOELAK@1.1001:ApproverFirstName" pid="93" fmtid="{D5CDD505-2E9C-101B-9397-08002B2CF9AE}">
    <vt:lpwstr/>
  </property>
  <property name="FSC#COOELAK@1.1001:ApproverSurName" pid="94" fmtid="{D5CDD505-2E9C-101B-9397-08002B2CF9AE}">
    <vt:lpwstr/>
  </property>
  <property name="FSC#COOELAK@1.1001:ApproverTitle" pid="95" fmtid="{D5CDD505-2E9C-101B-9397-08002B2CF9AE}">
    <vt:lpwstr/>
  </property>
  <property name="FSC#COOELAK@1.1001:ExternalDate" pid="96" fmtid="{D5CDD505-2E9C-101B-9397-08002B2CF9AE}">
    <vt:lpwstr/>
  </property>
  <property name="FSC#COOELAK@1.1001:SettlementApprovedAt" pid="97" fmtid="{D5CDD505-2E9C-101B-9397-08002B2CF9AE}">
    <vt:lpwstr/>
  </property>
  <property name="FSC#COOELAK@1.1001:BaseNumber" pid="98" fmtid="{D5CDD505-2E9C-101B-9397-08002B2CF9AE}">
    <vt:lpwstr>A</vt:lpwstr>
  </property>
  <property name="FSC#COOELAK@1.1001:CurrentUserRolePos" pid="99" fmtid="{D5CDD505-2E9C-101B-9397-08002B2CF9AE}">
    <vt:lpwstr>Bearbeitung</vt:lpwstr>
  </property>
  <property name="FSC#COOELAK@1.1001:CurrentUserEmail" pid="100" fmtid="{D5CDD505-2E9C-101B-9397-08002B2CF9AE}">
    <vt:lpwstr>Gerhild.Eigner@noel.gv.at</vt:lpwstr>
  </property>
  <property name="FSC#ELAKGOV@1.1001:PersonalSubjGender" pid="101" fmtid="{D5CDD505-2E9C-101B-9397-08002B2CF9AE}">
    <vt:lpwstr/>
  </property>
  <property name="FSC#ELAKGOV@1.1001:PersonalSubjFirstName" pid="102" fmtid="{D5CDD505-2E9C-101B-9397-08002B2CF9AE}">
    <vt:lpwstr/>
  </property>
  <property name="FSC#ELAKGOV@1.1001:PersonalSubjSurName" pid="103" fmtid="{D5CDD505-2E9C-101B-9397-08002B2CF9AE}">
    <vt:lpwstr/>
  </property>
  <property name="FSC#ELAKGOV@1.1001:PersonalSubjSalutation" pid="104" fmtid="{D5CDD505-2E9C-101B-9397-08002B2CF9AE}">
    <vt:lpwstr/>
  </property>
  <property name="FSC#ELAKGOV@1.1001:PersonalSubjAddress" pid="105" fmtid="{D5CDD505-2E9C-101B-9397-08002B2CF9AE}">
    <vt:lpwstr/>
  </property>
  <property name="FSC#ATSTATECFG@1.1001:Office" pid="106" fmtid="{D5CDD505-2E9C-101B-9397-08002B2CF9AE}">
    <vt:lpwstr/>
  </property>
  <property name="FSC#ATSTATECFG@1.1001:Agent" pid="107" fmtid="{D5CDD505-2E9C-101B-9397-08002B2CF9AE}">
    <vt:lpwstr>Roswitha Lehmbacher</vt:lpwstr>
  </property>
  <property name="FSC#ATSTATECFG@1.1001:AgentPhone" pid="108" fmtid="{D5CDD505-2E9C-101B-9397-08002B2CF9AE}">
    <vt:lpwstr>16134</vt:lpwstr>
  </property>
  <property name="FSC#ATSTATECFG@1.1001:DepartmentFax" pid="109" fmtid="{D5CDD505-2E9C-101B-9397-08002B2CF9AE}">
    <vt:lpwstr/>
  </property>
  <property name="FSC#ATSTATECFG@1.1001:DepartmentEmail" pid="110" fmtid="{D5CDD505-2E9C-101B-9397-08002B2CF9AE}">
    <vt:lpwstr>post.wst3@noel.gv.at</vt:lpwstr>
  </property>
  <property name="FSC#ATSTATECFG@1.1001:SubfileDate" pid="111" fmtid="{D5CDD505-2E9C-101B-9397-08002B2CF9AE}">
    <vt:lpwstr>17.01.2022</vt:lpwstr>
  </property>
  <property name="FSC#ATSTATECFG@1.1001:SubfileSubject" pid="112" fmtid="{D5CDD505-2E9C-101B-9397-08002B2CF9AE}">
    <vt:lpwstr>für homepage ab 1.1.2024, clean version</vt:lpwstr>
  </property>
  <property name="FSC#ATSTATECFG@1.1001:DepartmentZipCode" pid="113" fmtid="{D5CDD505-2E9C-101B-9397-08002B2CF9AE}">
    <vt:lpwstr/>
  </property>
  <property name="FSC#ATSTATECFG@1.1001:DepartmentCountry" pid="114" fmtid="{D5CDD505-2E9C-101B-9397-08002B2CF9AE}">
    <vt:lpwstr/>
  </property>
  <property name="FSC#ATSTATECFG@1.1001:DepartmentCity" pid="115" fmtid="{D5CDD505-2E9C-101B-9397-08002B2CF9AE}">
    <vt:lpwstr/>
  </property>
  <property name="FSC#ATSTATECFG@1.1001:DepartmentStreet" pid="116" fmtid="{D5CDD505-2E9C-101B-9397-08002B2CF9AE}">
    <vt:lpwstr/>
  </property>
  <property name="FSC#ATSTATECFG@1.1001:DepartmentDVR" pid="117" fmtid="{D5CDD505-2E9C-101B-9397-08002B2CF9AE}">
    <vt:lpwstr/>
  </property>
  <property name="FSC#ATSTATECFG@1.1001:DepartmentUID" pid="118" fmtid="{D5CDD505-2E9C-101B-9397-08002B2CF9AE}">
    <vt:lpwstr/>
  </property>
  <property name="FSC#ATSTATECFG@1.1001:SubfileReference" pid="119" fmtid="{D5CDD505-2E9C-101B-9397-08002B2CF9AE}">
    <vt:lpwstr>WST3-A-866/110-2022</vt:lpwstr>
  </property>
  <property name="FSC#ATSTATECFG@1.1001:Clause" pid="120" fmtid="{D5CDD505-2E9C-101B-9397-08002B2CF9AE}">
    <vt:lpwstr/>
  </property>
  <property name="FSC#ATSTATECFG@1.1001:ApprovedSignature" pid="121" fmtid="{D5CDD505-2E9C-101B-9397-08002B2CF9AE}">
    <vt:lpwstr/>
  </property>
  <property name="FSC#ATSTATECFG@1.1001:BankAccount" pid="122" fmtid="{D5CDD505-2E9C-101B-9397-08002B2CF9AE}">
    <vt:lpwstr/>
  </property>
  <property name="FSC#ATSTATECFG@1.1001:BankAccountOwner" pid="123" fmtid="{D5CDD505-2E9C-101B-9397-08002B2CF9AE}">
    <vt:lpwstr/>
  </property>
  <property name="FSC#ATSTATECFG@1.1001:BankInstitute" pid="124" fmtid="{D5CDD505-2E9C-101B-9397-08002B2CF9AE}">
    <vt:lpwstr/>
  </property>
  <property name="FSC#ATSTATECFG@1.1001:BankAccountID" pid="125" fmtid="{D5CDD505-2E9C-101B-9397-08002B2CF9AE}">
    <vt:lpwstr/>
  </property>
  <property name="FSC#ATSTATECFG@1.1001:BankAccountIBAN" pid="126" fmtid="{D5CDD505-2E9C-101B-9397-08002B2CF9AE}">
    <vt:lpwstr/>
  </property>
  <property name="FSC#ATSTATECFG@1.1001:BankAccountBIC" pid="127" fmtid="{D5CDD505-2E9C-101B-9397-08002B2CF9AE}">
    <vt:lpwstr/>
  </property>
  <property name="FSC#ATSTATECFG@1.1001:BankName" pid="128" fmtid="{D5CDD505-2E9C-101B-9397-08002B2CF9AE}">
    <vt:lpwstr/>
  </property>
  <property name="FSC#COOELAK@1.1001:ObjectAddressees" pid="129" fmtid="{D5CDD505-2E9C-101B-9397-08002B2CF9AE}">
    <vt:lpwstr/>
  </property>
  <property name="FSC#COOELAK@1.1001:replyreference" pid="130" fmtid="{D5CDD505-2E9C-101B-9397-08002B2CF9AE}">
    <vt:lpwstr/>
  </property>
  <property name="FSC#ATPRECONFIG@1.1001:ChargePreview" pid="131" fmtid="{D5CDD505-2E9C-101B-9397-08002B2CF9AE}">
    <vt:lpwstr/>
  </property>
  <property name="FSC#ATSTATECFG@1.1001:ExternalFile" pid="132" fmtid="{D5CDD505-2E9C-101B-9397-08002B2CF9AE}">
    <vt:lpwstr>Bezug: </vt:lpwstr>
  </property>
  <property name="FSC#COOSYSTEM@1.1:Container" pid="133" fmtid="{D5CDD505-2E9C-101B-9397-08002B2CF9AE}">
    <vt:lpwstr>COO.1000.8802.79.3524648</vt:lpwstr>
  </property>
  <property name="FSC#FSCFOLIO@1.1001:docpropproject" pid="134" fmtid="{D5CDD505-2E9C-101B-9397-08002B2CF9AE}">
    <vt:lpwstr/>
  </property>
  <property name="FSC#CCAPRECONFIGG@15.1001:DepartmentON" pid="135" fmtid="{D5CDD505-2E9C-101B-9397-08002B2CF9AE}">
    <vt:lpwstr/>
  </property>
  <property name="FSC#CCAPRECONFIGG@15.1001:DepartmentWebsite" pid="136" fmtid="{D5CDD505-2E9C-101B-9397-08002B2CF9AE}">
    <vt:lpwstr/>
  </property>
  <property name="FSC#COOELAK@1.1001:OfficeHours" pid="137" fmtid="{D5CDD505-2E9C-101B-9397-08002B2CF9AE}">
    <vt:lpwstr/>
  </property>
  <property name="FSC#COOELAK@1.1001:FileRefOULong" pid="138" fmtid="{D5CDD505-2E9C-101B-9397-08002B2CF9AE}">
    <vt:lpwstr>Abteilung Wirtschaft, Tourismus und Technologie</vt:lpwstr>
  </property>
</Properties>
</file>